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DE1754" wp14:paraId="5A262B94" wp14:textId="146CC9A6">
      <w:pPr>
        <w:spacing w:before="0" w:beforeAutospacing="off" w:after="0" w:afterAutospacing="off"/>
      </w:pPr>
      <w:r w:rsidRPr="76DE1754" w:rsidR="4608A620">
        <w:rPr>
          <w:rFonts w:ascii="system-ui" w:hAnsi="system-ui" w:eastAsia="system-ui" w:cs="system-ui"/>
          <w:b w:val="1"/>
          <w:bCs w:val="1"/>
          <w:noProof w:val="0"/>
          <w:color w:val="616161"/>
          <w:sz w:val="19"/>
          <w:szCs w:val="19"/>
          <w:lang w:val="de-DE"/>
        </w:rPr>
        <w:t>„Wir schaffen Raum und Zeit, damit Menschen selbstwirksamer werden können.“</w:t>
      </w:r>
    </w:p>
    <w:p xmlns:wp14="http://schemas.microsoft.com/office/word/2010/wordml" w:rsidP="76DE1754" wp14:paraId="379F577D" wp14:textId="0FEEC16A">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76DE1754" wp14:paraId="3B1DD247" wp14:textId="0ABDA14C">
      <w:pPr>
        <w:spacing w:before="0" w:beforeAutospacing="off" w:after="0" w:afterAutospacing="off"/>
      </w:pPr>
      <w:r w:rsidRPr="76DE1754" w:rsidR="4608A620">
        <w:rPr>
          <w:rFonts w:ascii="system-ui" w:hAnsi="system-ui" w:eastAsia="system-ui" w:cs="system-ui"/>
          <w:b w:val="1"/>
          <w:bCs w:val="1"/>
          <w:noProof w:val="0"/>
          <w:color w:val="616161"/>
          <w:sz w:val="19"/>
          <w:szCs w:val="19"/>
          <w:lang w:val="de-DE"/>
        </w:rPr>
        <w:t>Lesereise mit Dr. Thomas Reinbacher: „Nach Grau kommt Himmelblau“ – Ein Mutmach-Buch über Depression</w:t>
      </w:r>
    </w:p>
    <w:p xmlns:wp14="http://schemas.microsoft.com/office/word/2010/wordml" w:rsidP="76DE1754" wp14:paraId="02C35E2E" wp14:textId="6179AB4D">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76DE1754" wp14:paraId="2B23EA05" wp14:textId="7DF43E00">
      <w:pPr>
        <w:spacing w:before="0" w:beforeAutospacing="off" w:after="0" w:afterAutospacing="off"/>
      </w:pPr>
      <w:r w:rsidRPr="76DE1754" w:rsidR="4608A620">
        <w:rPr>
          <w:rFonts w:ascii="system-ui" w:hAnsi="system-ui" w:eastAsia="system-ui" w:cs="system-ui"/>
          <w:noProof w:val="0"/>
          <w:color w:val="616161"/>
          <w:sz w:val="19"/>
          <w:szCs w:val="19"/>
          <w:lang w:val="de-DE"/>
        </w:rPr>
        <w:t>Der Bundesverband Burnout und Depression e.V. (BBuD) lädt zu einer ganz besonderen Lesereise ein! Im Mittelpunkt steht das Buch „Nach Grau kommt Himmelblau“ von Dr. Thomas Reinbacher – ein bewegender Erfahrungsbericht, der Mut macht und Hoffnung schenkt. Die Lesereise umfasst sechs Präsenzlesungen in verschiedenen Städten sowie zwei Online-Lesungen. Unterstützt wird dieses Projekt durch die Techniker Krankenkasse im Rahmen der Selbsthilfeförderung.</w:t>
      </w:r>
    </w:p>
    <w:p xmlns:wp14="http://schemas.microsoft.com/office/word/2010/wordml" w:rsidP="76DE1754" wp14:paraId="60707A63" wp14:textId="2B04C739">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76DE1754" wp14:paraId="247B0623" wp14:textId="295470EF">
      <w:pPr>
        <w:spacing w:before="0" w:beforeAutospacing="off" w:after="0" w:afterAutospacing="off"/>
      </w:pPr>
      <w:r w:rsidRPr="76DE1754" w:rsidR="4608A620">
        <w:rPr>
          <w:rFonts w:ascii="system-ui" w:hAnsi="system-ui" w:eastAsia="system-ui" w:cs="system-ui"/>
          <w:b w:val="1"/>
          <w:bCs w:val="1"/>
          <w:noProof w:val="0"/>
          <w:color w:val="616161"/>
          <w:sz w:val="19"/>
          <w:szCs w:val="19"/>
          <w:lang w:val="de-DE"/>
        </w:rPr>
        <w:t>Worum geht es im Buch?</w:t>
      </w:r>
    </w:p>
    <w:p xmlns:wp14="http://schemas.microsoft.com/office/word/2010/wordml" w:rsidP="76DE1754" wp14:paraId="2914CE32" wp14:textId="03D3C758">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76DE1754" wp14:paraId="5B8D5D23" wp14:textId="714F8F0A">
      <w:pPr>
        <w:spacing w:before="0" w:beforeAutospacing="off" w:after="0" w:afterAutospacing="off"/>
      </w:pPr>
      <w:r w:rsidRPr="76DE1754" w:rsidR="4608A620">
        <w:rPr>
          <w:rFonts w:ascii="system-ui" w:hAnsi="system-ui" w:eastAsia="system-ui" w:cs="system-ui"/>
          <w:noProof w:val="0"/>
          <w:color w:val="616161"/>
          <w:sz w:val="19"/>
          <w:szCs w:val="19"/>
          <w:lang w:val="de-DE"/>
        </w:rPr>
        <w:t>Dr. Thomas Reinbacher, erfolgreicher Manager mit Stationen bei NASA, McKinsey, Amazon und Google, stürzt nach einer scheinbar perfekten Karriere und Familienleben in eine schwere Depression. In seinem Buch berichtet er schonungslos ehrlich von seinem tiefen Fall, den dunklen Tagen und dem mühsamen Weg zurück ins Leben – gemeinsam mit seiner Frau Xiaoxi. „Nach Grau kommt Himmelblau“ zeigt: Depression kann jeden treffen, aber es gibt Wege zurück ins Leben 2.0. Das Buch ist ein Mutmacher für Betroffene, Angehörige und alle, die sich für psychische Gesundheit interessieren.</w:t>
      </w:r>
    </w:p>
    <w:p xmlns:wp14="http://schemas.microsoft.com/office/word/2010/wordml" w:rsidP="76DE1754" wp14:paraId="2737B269" wp14:textId="2A29CF2F">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5C8D68F4" wp14:paraId="68096A11" wp14:textId="26AC1856">
      <w:pPr>
        <w:spacing w:before="0" w:beforeAutospacing="off" w:after="0" w:afterAutospacing="off"/>
        <w:rPr>
          <w:rFonts w:ascii="system-ui" w:hAnsi="system-ui" w:eastAsia="system-ui" w:cs="system-ui"/>
          <w:noProof w:val="0"/>
          <w:color w:val="616161"/>
          <w:sz w:val="19"/>
          <w:szCs w:val="19"/>
          <w:lang w:val="de-DE"/>
        </w:rPr>
      </w:pPr>
      <w:r w:rsidRPr="5C8D68F4" w:rsidR="4608A620">
        <w:rPr>
          <w:rFonts w:ascii="system-ui" w:hAnsi="system-ui" w:eastAsia="system-ui" w:cs="system-ui"/>
          <w:noProof w:val="0"/>
          <w:color w:val="616161"/>
          <w:sz w:val="19"/>
          <w:szCs w:val="19"/>
          <w:lang w:val="de-DE"/>
        </w:rPr>
        <w:t xml:space="preserve"> </w:t>
      </w:r>
      <w:r w:rsidRPr="5C8D68F4" w:rsidR="4608A620">
        <w:rPr>
          <w:rFonts w:ascii="system-ui" w:hAnsi="system-ui" w:eastAsia="system-ui" w:cs="system-ui"/>
          <w:b w:val="1"/>
          <w:bCs w:val="1"/>
          <w:noProof w:val="0"/>
          <w:color w:val="616161"/>
          <w:sz w:val="19"/>
          <w:szCs w:val="19"/>
          <w:lang w:val="de-DE"/>
        </w:rPr>
        <w:t>Lesereise-Termine: Gemeinsam gegen das Schweigen</w:t>
      </w:r>
    </w:p>
    <w:p xmlns:wp14="http://schemas.microsoft.com/office/word/2010/wordml" w:rsidP="76DE1754" wp14:paraId="1BF0CEF2" wp14:textId="2A7EAA0A">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08DB2DC9" wp14:paraId="3BCE43EB" wp14:textId="1DC808A2">
      <w:pPr>
        <w:spacing w:before="0" w:beforeAutospacing="off" w:after="0" w:afterAutospacing="off"/>
        <w:rPr>
          <w:rFonts w:ascii="system-ui" w:hAnsi="system-ui" w:eastAsia="system-ui" w:cs="system-ui"/>
          <w:noProof w:val="0"/>
          <w:color w:val="616161"/>
          <w:sz w:val="19"/>
          <w:szCs w:val="19"/>
          <w:lang w:val="de-DE"/>
        </w:rPr>
      </w:pPr>
      <w:r w:rsidRPr="08DB2DC9" w:rsidR="4608A620">
        <w:rPr>
          <w:rFonts w:ascii="system-ui" w:hAnsi="system-ui" w:eastAsia="system-ui" w:cs="system-ui"/>
          <w:noProof w:val="0"/>
          <w:color w:val="616161"/>
          <w:sz w:val="19"/>
          <w:szCs w:val="19"/>
          <w:lang w:val="de-DE"/>
        </w:rPr>
        <w:t xml:space="preserve"> </w:t>
      </w:r>
      <w:r w:rsidRPr="08DB2DC9" w:rsidR="4608A620">
        <w:rPr>
          <w:rFonts w:ascii="system-ui" w:hAnsi="system-ui" w:eastAsia="system-ui" w:cs="system-ui"/>
          <w:noProof w:val="0"/>
          <w:color w:val="616161"/>
          <w:sz w:val="19"/>
          <w:szCs w:val="19"/>
          <w:lang w:val="de-DE"/>
        </w:rPr>
        <w:t>Die Lesungen finden in folgenden Städten statt:</w:t>
      </w:r>
    </w:p>
    <w:p xmlns:wp14="http://schemas.microsoft.com/office/word/2010/wordml" w:rsidP="76DE1754" wp14:paraId="4ED491CD" wp14:textId="46EF2BA8">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76DE1754" wp14:paraId="183A0BBF" wp14:textId="777FEAD8">
      <w:pPr>
        <w:pStyle w:val="ListParagraph"/>
        <w:numPr>
          <w:ilvl w:val="0"/>
          <w:numId w:val="1"/>
        </w:numPr>
        <w:spacing w:before="0" w:beforeAutospacing="off" w:after="0" w:afterAutospacing="off"/>
        <w:ind w:left="360" w:right="0"/>
        <w:rPr>
          <w:rFonts w:ascii="system-ui" w:hAnsi="system-ui" w:eastAsia="system-ui" w:cs="system-ui"/>
          <w:noProof w:val="0"/>
          <w:color w:val="616161"/>
          <w:sz w:val="19"/>
          <w:szCs w:val="19"/>
          <w:lang w:val="de-DE"/>
        </w:rPr>
      </w:pPr>
      <w:r w:rsidRPr="76DE1754" w:rsidR="4608A620">
        <w:rPr>
          <w:rFonts w:ascii="system-ui" w:hAnsi="system-ui" w:eastAsia="system-ui" w:cs="system-ui"/>
          <w:noProof w:val="0"/>
          <w:color w:val="616161"/>
          <w:sz w:val="19"/>
          <w:szCs w:val="19"/>
          <w:lang w:val="de-DE"/>
        </w:rPr>
        <w:t>Berlin (geplant)</w:t>
      </w:r>
    </w:p>
    <w:p xmlns:wp14="http://schemas.microsoft.com/office/word/2010/wordml" w:rsidP="76DE1754" wp14:paraId="5108830A" wp14:textId="34A9523B">
      <w:pPr>
        <w:pStyle w:val="ListParagraph"/>
        <w:numPr>
          <w:ilvl w:val="0"/>
          <w:numId w:val="1"/>
        </w:numPr>
        <w:spacing w:before="0" w:beforeAutospacing="off" w:after="0" w:afterAutospacing="off"/>
        <w:ind w:left="360" w:right="0"/>
        <w:rPr>
          <w:rFonts w:ascii="system-ui" w:hAnsi="system-ui" w:eastAsia="system-ui" w:cs="system-ui"/>
          <w:noProof w:val="0"/>
          <w:color w:val="616161"/>
          <w:sz w:val="19"/>
          <w:szCs w:val="19"/>
          <w:lang w:val="de-DE"/>
        </w:rPr>
      </w:pPr>
      <w:r w:rsidRPr="76DE1754" w:rsidR="4608A620">
        <w:rPr>
          <w:rFonts w:ascii="system-ui" w:hAnsi="system-ui" w:eastAsia="system-ui" w:cs="system-ui"/>
          <w:noProof w:val="0"/>
          <w:color w:val="616161"/>
          <w:sz w:val="19"/>
          <w:szCs w:val="19"/>
          <w:lang w:val="de-DE"/>
        </w:rPr>
        <w:t>Hannover (geplant mit Hab Mut, zeig Gesicht e.V. )</w:t>
      </w:r>
    </w:p>
    <w:p xmlns:wp14="http://schemas.microsoft.com/office/word/2010/wordml" w:rsidP="76DE1754" wp14:paraId="354F6DD0" wp14:textId="6838468A">
      <w:pPr>
        <w:pStyle w:val="ListParagraph"/>
        <w:numPr>
          <w:ilvl w:val="0"/>
          <w:numId w:val="1"/>
        </w:numPr>
        <w:spacing w:before="0" w:beforeAutospacing="off" w:after="0" w:afterAutospacing="off"/>
        <w:ind w:left="360" w:right="0"/>
        <w:rPr>
          <w:rFonts w:ascii="system-ui" w:hAnsi="system-ui" w:eastAsia="system-ui" w:cs="system-ui"/>
          <w:noProof w:val="0"/>
          <w:color w:val="616161"/>
          <w:sz w:val="19"/>
          <w:szCs w:val="19"/>
          <w:lang w:val="de-DE"/>
        </w:rPr>
      </w:pPr>
      <w:r w:rsidRPr="76DE1754" w:rsidR="4608A620">
        <w:rPr>
          <w:rFonts w:ascii="system-ui" w:hAnsi="system-ui" w:eastAsia="system-ui" w:cs="system-ui"/>
          <w:noProof w:val="0"/>
          <w:color w:val="616161"/>
          <w:sz w:val="19"/>
          <w:szCs w:val="19"/>
          <w:lang w:val="de-DE"/>
        </w:rPr>
        <w:t>Nürnberg, 29.10.2025, 19:00 Uhr Villa Leon</w:t>
      </w:r>
    </w:p>
    <w:p xmlns:wp14="http://schemas.microsoft.com/office/word/2010/wordml" w:rsidP="08DB2DC9" wp14:paraId="47D9F745" wp14:textId="7B465BA1">
      <w:pPr>
        <w:pStyle w:val="ListParagraph"/>
        <w:numPr>
          <w:ilvl w:val="0"/>
          <w:numId w:val="1"/>
        </w:numPr>
        <w:spacing w:before="0" w:beforeAutospacing="off" w:after="0" w:afterAutospacing="off"/>
        <w:ind w:left="360" w:right="0"/>
        <w:rPr>
          <w:rFonts w:ascii="system-ui" w:hAnsi="system-ui" w:eastAsia="system-ui" w:cs="system-ui"/>
          <w:noProof w:val="0"/>
          <w:color w:val="616161"/>
          <w:sz w:val="24"/>
          <w:szCs w:val="24"/>
          <w:lang w:val="de-DE"/>
        </w:rPr>
      </w:pPr>
      <w:r w:rsidRPr="08DB2DC9" w:rsidR="4608A620">
        <w:rPr>
          <w:rFonts w:ascii="system-ui" w:hAnsi="system-ui" w:eastAsia="system-ui" w:cs="system-ui"/>
          <w:noProof w:val="0"/>
          <w:color w:val="616161"/>
          <w:sz w:val="19"/>
          <w:szCs w:val="19"/>
          <w:lang w:val="de-DE"/>
        </w:rPr>
        <w:t xml:space="preserve">Riedstadt-Crumstadt, 19.10.2025, 19:00 </w:t>
      </w:r>
      <w:r w:rsidRPr="08DB2DC9" w:rsidR="4608A620">
        <w:rPr>
          <w:rFonts w:ascii="system-ui" w:hAnsi="system-ui" w:eastAsia="system-ui" w:cs="system-ui"/>
          <w:noProof w:val="0"/>
          <w:color w:val="616161"/>
          <w:sz w:val="19"/>
          <w:szCs w:val="19"/>
          <w:lang w:val="de-DE"/>
        </w:rPr>
        <w:t>Uhr</w:t>
      </w:r>
    </w:p>
    <w:p xmlns:wp14="http://schemas.microsoft.com/office/word/2010/wordml" w:rsidP="08DB2DC9" wp14:paraId="42D9480D" wp14:textId="239CE144">
      <w:pPr>
        <w:pStyle w:val="ListParagraph"/>
        <w:numPr>
          <w:ilvl w:val="0"/>
          <w:numId w:val="1"/>
        </w:numPr>
        <w:spacing w:before="0" w:beforeAutospacing="off" w:after="0" w:afterAutospacing="off"/>
        <w:ind w:left="360" w:right="0"/>
        <w:rPr>
          <w:rFonts w:ascii="system-ui" w:hAnsi="system-ui" w:eastAsia="system-ui" w:cs="system-ui"/>
          <w:noProof w:val="0"/>
          <w:color w:val="616161"/>
          <w:sz w:val="24"/>
          <w:szCs w:val="24"/>
          <w:lang w:val="de-DE"/>
        </w:rPr>
      </w:pPr>
      <w:r w:rsidRPr="08DB2DC9" w:rsidR="4608A620">
        <w:rPr>
          <w:rFonts w:ascii="system-ui" w:hAnsi="system-ui" w:eastAsia="system-ui" w:cs="system-ui"/>
          <w:noProof w:val="0"/>
          <w:color w:val="616161"/>
          <w:sz w:val="19"/>
          <w:szCs w:val="19"/>
          <w:lang w:val="de-DE"/>
        </w:rPr>
        <w:t>Königswinter, 27.10.2025, 18:00</w:t>
      </w:r>
    </w:p>
    <w:p xmlns:wp14="http://schemas.microsoft.com/office/word/2010/wordml" w:rsidP="76DE1754" wp14:paraId="68CCF623" wp14:textId="20FCEE00">
      <w:pPr>
        <w:pStyle w:val="ListParagraph"/>
        <w:numPr>
          <w:ilvl w:val="0"/>
          <w:numId w:val="1"/>
        </w:numPr>
        <w:spacing w:before="0" w:beforeAutospacing="off" w:after="0" w:afterAutospacing="off"/>
        <w:ind w:left="360" w:right="0"/>
        <w:rPr>
          <w:rFonts w:ascii="system-ui" w:hAnsi="system-ui" w:eastAsia="system-ui" w:cs="system-ui"/>
          <w:noProof w:val="0"/>
          <w:color w:val="616161"/>
          <w:sz w:val="19"/>
          <w:szCs w:val="19"/>
          <w:lang w:val="de-DE"/>
        </w:rPr>
      </w:pPr>
      <w:r w:rsidRPr="76DE1754" w:rsidR="4608A620">
        <w:rPr>
          <w:rFonts w:ascii="system-ui" w:hAnsi="system-ui" w:eastAsia="system-ui" w:cs="system-ui"/>
          <w:noProof w:val="0"/>
          <w:color w:val="616161"/>
          <w:sz w:val="19"/>
          <w:szCs w:val="19"/>
          <w:lang w:val="de-DE"/>
        </w:rPr>
        <w:t>Neuss (geplant)</w:t>
      </w:r>
    </w:p>
    <w:p xmlns:wp14="http://schemas.microsoft.com/office/word/2010/wordml" w:rsidP="76DE1754" wp14:paraId="73F7BEA4" wp14:textId="38A6AC3B">
      <w:pPr>
        <w:pStyle w:val="ListParagraph"/>
        <w:numPr>
          <w:ilvl w:val="0"/>
          <w:numId w:val="1"/>
        </w:numPr>
        <w:spacing w:before="0" w:beforeAutospacing="off" w:after="0" w:afterAutospacing="off"/>
        <w:ind w:left="360" w:right="0"/>
        <w:rPr>
          <w:rFonts w:ascii="system-ui" w:hAnsi="system-ui" w:eastAsia="system-ui" w:cs="system-ui"/>
          <w:noProof w:val="0"/>
          <w:color w:val="616161"/>
          <w:sz w:val="19"/>
          <w:szCs w:val="19"/>
          <w:lang w:val="de-DE"/>
        </w:rPr>
      </w:pPr>
      <w:r w:rsidRPr="76DE1754" w:rsidR="4608A620">
        <w:rPr>
          <w:rFonts w:ascii="system-ui" w:hAnsi="system-ui" w:eastAsia="system-ui" w:cs="system-ui"/>
          <w:noProof w:val="0"/>
          <w:color w:val="616161"/>
          <w:sz w:val="19"/>
          <w:szCs w:val="19"/>
          <w:lang w:val="de-DE"/>
        </w:rPr>
        <w:t>Frankfurt (geplant)</w:t>
      </w:r>
    </w:p>
    <w:p xmlns:wp14="http://schemas.microsoft.com/office/word/2010/wordml" w:rsidP="76DE1754" wp14:paraId="3C5D2657" wp14:textId="3511D24A">
      <w:pPr>
        <w:spacing w:before="0" w:beforeAutospacing="off" w:after="0" w:afterAutospacing="off"/>
      </w:pPr>
      <w:r w:rsidRPr="08DB2DC9" w:rsidR="4608A620">
        <w:rPr>
          <w:rFonts w:ascii="system-ui" w:hAnsi="system-ui" w:eastAsia="system-ui" w:cs="system-ui"/>
          <w:noProof w:val="0"/>
          <w:color w:val="616161"/>
          <w:sz w:val="19"/>
          <w:szCs w:val="19"/>
          <w:lang w:val="de-DE"/>
        </w:rPr>
        <w:t xml:space="preserve"> </w:t>
      </w:r>
    </w:p>
    <w:p xmlns:wp14="http://schemas.microsoft.com/office/word/2010/wordml" w:rsidP="76DE1754" wp14:paraId="46582275" wp14:textId="20E6C8EC">
      <w:pPr>
        <w:spacing w:before="0" w:beforeAutospacing="off" w:after="0" w:afterAutospacing="off"/>
      </w:pPr>
      <w:r w:rsidRPr="76DE1754" w:rsidR="4608A620">
        <w:rPr>
          <w:rFonts w:ascii="system-ui" w:hAnsi="system-ui" w:eastAsia="system-ui" w:cs="system-ui"/>
          <w:noProof w:val="0"/>
          <w:color w:val="616161"/>
          <w:sz w:val="19"/>
          <w:szCs w:val="19"/>
          <w:lang w:val="de-DE"/>
        </w:rPr>
        <w:t>Zusätzlich bieten wir zwei Online-Lesungen an, damit auch Menschen aus anderen Regionen teilnehmen können.</w:t>
      </w:r>
    </w:p>
    <w:p xmlns:wp14="http://schemas.microsoft.com/office/word/2010/wordml" w:rsidP="76DE1754" wp14:paraId="4AC83BB8" wp14:textId="4CC64778">
      <w:pPr>
        <w:spacing w:before="0" w:beforeAutospacing="off" w:after="0" w:afterAutospacing="off"/>
      </w:pPr>
      <w:r w:rsidRPr="08DB2DC9" w:rsidR="4608A620">
        <w:rPr>
          <w:rFonts w:ascii="system-ui" w:hAnsi="system-ui" w:eastAsia="system-ui" w:cs="system-ui"/>
          <w:noProof w:val="0"/>
          <w:color w:val="616161"/>
          <w:sz w:val="19"/>
          <w:szCs w:val="19"/>
          <w:lang w:val="de-DE"/>
        </w:rPr>
        <w:t xml:space="preserve"> </w:t>
      </w:r>
    </w:p>
    <w:p xmlns:wp14="http://schemas.microsoft.com/office/word/2010/wordml" w:rsidP="76DE1754" wp14:paraId="2861844E" wp14:textId="72AA4186">
      <w:pPr>
        <w:pStyle w:val="ListParagraph"/>
        <w:numPr>
          <w:ilvl w:val="0"/>
          <w:numId w:val="2"/>
        </w:numPr>
        <w:spacing w:before="0" w:beforeAutospacing="off" w:after="0" w:afterAutospacing="off"/>
        <w:ind w:left="360" w:right="0"/>
        <w:rPr>
          <w:rFonts w:ascii="system-ui" w:hAnsi="system-ui" w:eastAsia="system-ui" w:cs="system-ui"/>
          <w:noProof w:val="0"/>
          <w:color w:val="616161"/>
          <w:sz w:val="19"/>
          <w:szCs w:val="19"/>
          <w:lang w:val="de-DE"/>
        </w:rPr>
      </w:pPr>
      <w:r w:rsidRPr="76DE1754" w:rsidR="4608A620">
        <w:rPr>
          <w:rFonts w:ascii="system-ui" w:hAnsi="system-ui" w:eastAsia="system-ui" w:cs="system-ui"/>
          <w:noProof w:val="0"/>
          <w:color w:val="616161"/>
          <w:sz w:val="19"/>
          <w:szCs w:val="19"/>
          <w:lang w:val="de-DE"/>
        </w:rPr>
        <w:t>10.09.2025 - 19:00 Tag des Suizid</w:t>
      </w:r>
    </w:p>
    <w:p xmlns:wp14="http://schemas.microsoft.com/office/word/2010/wordml" w:rsidP="76DE1754" wp14:paraId="0FAFBA84" wp14:textId="07379952">
      <w:pPr>
        <w:pStyle w:val="ListParagraph"/>
        <w:numPr>
          <w:ilvl w:val="0"/>
          <w:numId w:val="2"/>
        </w:numPr>
        <w:spacing w:before="0" w:beforeAutospacing="off" w:after="0" w:afterAutospacing="off"/>
        <w:ind w:left="360" w:right="0"/>
        <w:rPr>
          <w:rFonts w:ascii="system-ui" w:hAnsi="system-ui" w:eastAsia="system-ui" w:cs="system-ui"/>
          <w:noProof w:val="0"/>
          <w:color w:val="616161"/>
          <w:sz w:val="19"/>
          <w:szCs w:val="19"/>
          <w:lang w:val="de-DE"/>
        </w:rPr>
      </w:pPr>
      <w:r w:rsidRPr="25BB7B5E" w:rsidR="4608A620">
        <w:rPr>
          <w:rFonts w:ascii="system-ui" w:hAnsi="system-ui" w:eastAsia="system-ui" w:cs="system-ui"/>
          <w:noProof w:val="0"/>
          <w:color w:val="616161"/>
          <w:sz w:val="19"/>
          <w:szCs w:val="19"/>
          <w:lang w:val="de-DE"/>
        </w:rPr>
        <w:t>1</w:t>
      </w:r>
      <w:r w:rsidRPr="25BB7B5E" w:rsidR="2A21390D">
        <w:rPr>
          <w:rFonts w:ascii="system-ui" w:hAnsi="system-ui" w:eastAsia="system-ui" w:cs="system-ui"/>
          <w:noProof w:val="0"/>
          <w:color w:val="616161"/>
          <w:sz w:val="19"/>
          <w:szCs w:val="19"/>
          <w:lang w:val="de-DE"/>
        </w:rPr>
        <w:t>7.</w:t>
      </w:r>
      <w:r w:rsidRPr="25BB7B5E" w:rsidR="4608A620">
        <w:rPr>
          <w:rFonts w:ascii="system-ui" w:hAnsi="system-ui" w:eastAsia="system-ui" w:cs="system-ui"/>
          <w:noProof w:val="0"/>
          <w:color w:val="616161"/>
          <w:sz w:val="19"/>
          <w:szCs w:val="19"/>
          <w:lang w:val="de-DE"/>
        </w:rPr>
        <w:t xml:space="preserve">10.2025 -18:00 Im Rahmen des Praktischen Online Patienten Kongress </w:t>
      </w:r>
    </w:p>
    <w:p xmlns:wp14="http://schemas.microsoft.com/office/word/2010/wordml" w:rsidP="76DE1754" wp14:paraId="62A7B196" wp14:textId="1A488C71">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76DE1754" wp14:paraId="7F4F242F" wp14:textId="0608DB73">
      <w:pPr>
        <w:spacing w:before="0" w:beforeAutospacing="off" w:after="0" w:afterAutospacing="off"/>
      </w:pPr>
      <w:r w:rsidRPr="08DB2DC9" w:rsidR="4608A620">
        <w:rPr>
          <w:rFonts w:ascii="system-ui" w:hAnsi="system-ui" w:eastAsia="system-ui" w:cs="system-ui"/>
          <w:b w:val="1"/>
          <w:bCs w:val="1"/>
          <w:noProof w:val="0"/>
          <w:color w:val="616161"/>
          <w:sz w:val="19"/>
          <w:szCs w:val="19"/>
          <w:lang w:val="de-DE"/>
        </w:rPr>
        <w:t>Alle Termine und Anmeldemöglichkeiten finden Sie auf unserer Webseite unter</w:t>
      </w:r>
      <w:hyperlink r:id="R414990a8eb7c486e">
        <w:r w:rsidRPr="08DB2DC9" w:rsidR="185AA1C6">
          <w:rPr>
            <w:rStyle w:val="Hyperlink"/>
            <w:rFonts w:ascii="system-ui" w:hAnsi="system-ui" w:eastAsia="system-ui" w:cs="system-ui"/>
            <w:noProof w:val="0"/>
            <w:sz w:val="19"/>
            <w:szCs w:val="19"/>
            <w:lang w:val="de-DE"/>
          </w:rPr>
          <w:t>https://bbud.info/sonderveranstaltungen</w:t>
        </w:r>
      </w:hyperlink>
    </w:p>
    <w:p xmlns:wp14="http://schemas.microsoft.com/office/word/2010/wordml" w:rsidP="76DE1754" wp14:paraId="6A454BBD" wp14:textId="4D585C6D">
      <w:pPr>
        <w:spacing w:before="0" w:beforeAutospacing="off" w:after="0" w:afterAutospacing="off"/>
      </w:pPr>
      <w:r w:rsidRPr="76DE1754" w:rsidR="4608A620">
        <w:rPr>
          <w:rFonts w:ascii="system-ui" w:hAnsi="system-ui" w:eastAsia="system-ui" w:cs="system-ui"/>
          <w:noProof w:val="0"/>
          <w:color w:val="616161"/>
          <w:sz w:val="19"/>
          <w:szCs w:val="19"/>
          <w:lang w:val="de-DE"/>
        </w:rPr>
        <w:t xml:space="preserve"> </w:t>
      </w:r>
    </w:p>
    <w:p xmlns:wp14="http://schemas.microsoft.com/office/word/2010/wordml" w:rsidP="08DB2DC9" wp14:paraId="46A73A93" wp14:textId="428A38CF">
      <w:pPr>
        <w:spacing w:before="0" w:beforeAutospacing="off" w:after="0" w:afterAutospacing="off"/>
        <w:rPr>
          <w:rFonts w:ascii="system-ui" w:hAnsi="system-ui" w:eastAsia="system-ui" w:cs="system-ui"/>
          <w:noProof w:val="0"/>
          <w:color w:val="616161"/>
          <w:sz w:val="19"/>
          <w:szCs w:val="19"/>
          <w:lang w:val="de-DE"/>
        </w:rPr>
      </w:pPr>
      <w:r w:rsidRPr="25BB7B5E" w:rsidR="4608A620">
        <w:rPr>
          <w:rFonts w:ascii="system-ui" w:hAnsi="system-ui" w:eastAsia="system-ui" w:cs="system-ui"/>
          <w:b w:val="1"/>
          <w:bCs w:val="1"/>
          <w:noProof w:val="0"/>
          <w:color w:val="616161"/>
          <w:sz w:val="19"/>
          <w:szCs w:val="19"/>
          <w:lang w:val="de-DE"/>
        </w:rPr>
        <w:t>Warum diese Lesereise?</w:t>
      </w:r>
      <w:r>
        <w:br/>
      </w:r>
      <w:r w:rsidRPr="25BB7B5E" w:rsidR="4608A620">
        <w:rPr>
          <w:rFonts w:ascii="system-ui" w:hAnsi="system-ui" w:eastAsia="system-ui" w:cs="system-ui"/>
          <w:noProof w:val="0"/>
          <w:color w:val="616161"/>
          <w:sz w:val="19"/>
          <w:szCs w:val="19"/>
          <w:lang w:val="de-DE"/>
        </w:rPr>
        <w:t xml:space="preserve">Mit der Lesereise möchten wir das Thema Depression </w:t>
      </w:r>
      <w:r w:rsidRPr="25BB7B5E" w:rsidR="4608A620">
        <w:rPr>
          <w:rFonts w:ascii="system-ui" w:hAnsi="system-ui" w:eastAsia="system-ui" w:cs="system-ui"/>
          <w:noProof w:val="0"/>
          <w:color w:val="616161"/>
          <w:sz w:val="19"/>
          <w:szCs w:val="19"/>
          <w:lang w:val="de-DE"/>
        </w:rPr>
        <w:t>entstigmatisieren</w:t>
      </w:r>
      <w:r w:rsidRPr="25BB7B5E" w:rsidR="4608A620">
        <w:rPr>
          <w:rFonts w:ascii="system-ui" w:hAnsi="system-ui" w:eastAsia="system-ui" w:cs="system-ui"/>
          <w:noProof w:val="0"/>
          <w:color w:val="616161"/>
          <w:sz w:val="19"/>
          <w:szCs w:val="19"/>
          <w:lang w:val="de-DE"/>
        </w:rPr>
        <w:t xml:space="preserve"> und Betroffenen sowie Angehörigen Mut machen. Im geschützten Rahmen sprechen wir offen über psychische Gesundheit, Burnout und Wege zu mehr Selbstwirksamkeit. Unser Motto steht dabei immer im Mittelpunkt:</w:t>
      </w:r>
    </w:p>
    <w:p w:rsidR="25BB7B5E" w:rsidP="25BB7B5E" w:rsidRDefault="25BB7B5E" w14:paraId="1D4EA80B" w14:textId="17B38F43">
      <w:pPr>
        <w:spacing w:before="0" w:beforeAutospacing="off" w:after="0" w:afterAutospacing="off"/>
        <w:rPr>
          <w:rFonts w:ascii="system-ui" w:hAnsi="system-ui" w:eastAsia="system-ui" w:cs="system-ui"/>
          <w:noProof w:val="0"/>
          <w:color w:val="616161"/>
          <w:sz w:val="19"/>
          <w:szCs w:val="19"/>
          <w:lang w:val="de-DE"/>
        </w:rPr>
      </w:pPr>
    </w:p>
    <w:p w:rsidR="2D2A49EA" w:rsidP="25BB7B5E" w:rsidRDefault="2D2A49EA" w14:paraId="5B10E9A0" w14:textId="3E8B8614">
      <w:pPr>
        <w:pBdr>
          <w:top w:val="nil" w:color="000000" w:sz="0" w:space="0"/>
          <w:left w:val="nil" w:color="000000" w:sz="0" w:space="0"/>
          <w:bottom w:val="nil" w:color="000000" w:sz="0" w:space="0"/>
          <w:right w:val="nil" w:color="000000" w:sz="0" w:space="0"/>
          <w:between w:val="nil" w:color="000000" w:sz="0" w:space="0"/>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line="240" w:lineRule="auto"/>
        <w:rPr>
          <w:rFonts w:ascii="Calibri" w:hAnsi="Calibri" w:eastAsia="Calibri" w:cs="Calibri"/>
          <w:noProof w:val="0"/>
          <w:color w:val="365B9D"/>
          <w:sz w:val="18"/>
          <w:szCs w:val="18"/>
          <w:lang w:val="de-DE"/>
        </w:rPr>
      </w:pPr>
      <w:r w:rsidRPr="25BB7B5E" w:rsidR="2D2A49EA">
        <w:rPr>
          <w:rStyle w:val="Ohne"/>
          <w:rFonts w:ascii="Calibri" w:hAnsi="Calibri" w:eastAsia="Calibri" w:cs="Calibri"/>
          <w:b w:val="1"/>
          <w:bCs w:val="1"/>
          <w:noProof w:val="0"/>
          <w:color w:val="365B9D"/>
          <w:sz w:val="18"/>
          <w:szCs w:val="18"/>
          <w:lang w:val="de-DE"/>
        </w:rPr>
        <w:t>Hintergrund:</w:t>
      </w:r>
      <w:r w:rsidRPr="25BB7B5E" w:rsidR="2D2A49EA">
        <w:rPr>
          <w:rStyle w:val="Ohne"/>
          <w:rFonts w:ascii="Calibri" w:hAnsi="Calibri" w:eastAsia="Calibri" w:cs="Calibri"/>
          <w:noProof w:val="0"/>
          <w:color w:val="365B9D"/>
          <w:sz w:val="18"/>
          <w:szCs w:val="18"/>
          <w:lang w:val="de-D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rsidR="25BB7B5E" w:rsidP="25BB7B5E" w:rsidRDefault="25BB7B5E" w14:paraId="7CD3DAA5" w14:textId="105ED98A">
      <w:pPr>
        <w:pBdr>
          <w:top w:val="nil" w:color="000000" w:sz="0" w:space="0"/>
          <w:left w:val="nil" w:color="000000" w:sz="0" w:space="0"/>
          <w:bottom w:val="nil" w:color="000000" w:sz="0" w:space="0"/>
          <w:right w:val="nil" w:color="000000" w:sz="0" w:space="0"/>
          <w:between w:val="nil" w:color="000000" w:sz="0" w:space="0"/>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66"/>
        </w:tabs>
        <w:spacing w:after="0" w:line="240" w:lineRule="auto"/>
        <w:rPr>
          <w:rFonts w:ascii="Calibri" w:hAnsi="Calibri" w:eastAsia="Calibri" w:cs="Calibri"/>
          <w:noProof w:val="0"/>
          <w:color w:val="365B9D"/>
          <w:sz w:val="18"/>
          <w:szCs w:val="18"/>
          <w:lang w:val="de-DE"/>
        </w:rPr>
      </w:pPr>
    </w:p>
    <w:p w:rsidR="2D2A49EA" w:rsidP="25BB7B5E" w:rsidRDefault="2D2A49EA" w14:paraId="47E6BE4C" w14:textId="2513CBAC">
      <w:pPr>
        <w:pBdr>
          <w:top w:val="nil" w:color="000000" w:sz="0" w:space="0"/>
          <w:left w:val="nil" w:color="000000" w:sz="0" w:space="0"/>
          <w:bottom w:val="nil" w:color="000000" w:sz="0" w:space="0"/>
          <w:right w:val="nil" w:color="000000" w:sz="0" w:space="0"/>
          <w:between w:val="nil" w:color="000000" w:sz="0" w:space="0"/>
        </w:pBdr>
        <w:spacing w:after="80" w:line="240" w:lineRule="auto"/>
        <w:rPr>
          <w:rFonts w:ascii="Calibri" w:hAnsi="Calibri" w:eastAsia="Calibri" w:cs="Calibri"/>
          <w:noProof w:val="0"/>
          <w:color w:val="365B9D"/>
          <w:sz w:val="18"/>
          <w:szCs w:val="18"/>
          <w:lang w:val="de-DE"/>
        </w:rPr>
      </w:pPr>
      <w:r w:rsidRPr="25BB7B5E" w:rsidR="2D2A49EA">
        <w:rPr>
          <w:rStyle w:val="Ohne"/>
          <w:rFonts w:ascii="Calibri" w:hAnsi="Calibri" w:eastAsia="Calibri" w:cs="Calibri"/>
          <w:noProof w:val="0"/>
          <w:color w:val="365B9D"/>
          <w:sz w:val="18"/>
          <w:szCs w:val="18"/>
          <w:lang w:val="de-DE"/>
        </w:rPr>
        <w:t xml:space="preserve">Der </w:t>
      </w:r>
      <w:r w:rsidRPr="25BB7B5E" w:rsidR="2D2A49EA">
        <w:rPr>
          <w:rStyle w:val="Ohne"/>
          <w:rFonts w:ascii="Calibri" w:hAnsi="Calibri" w:eastAsia="Calibri" w:cs="Calibri"/>
          <w:i w:val="1"/>
          <w:iCs w:val="1"/>
          <w:noProof w:val="0"/>
          <w:color w:val="365B9D"/>
          <w:sz w:val="18"/>
          <w:szCs w:val="18"/>
          <w:lang w:val="de-DE"/>
        </w:rPr>
        <w:t>Bundesverband Burnout und Depression e.V.</w:t>
      </w:r>
      <w:r w:rsidRPr="25BB7B5E" w:rsidR="2D2A49EA">
        <w:rPr>
          <w:rStyle w:val="Ohne"/>
          <w:rFonts w:ascii="Calibri" w:hAnsi="Calibri" w:eastAsia="Calibri" w:cs="Calibri"/>
          <w:noProof w:val="0"/>
          <w:color w:val="365B9D"/>
          <w:sz w:val="18"/>
          <w:szCs w:val="18"/>
          <w:lang w:val="de-DE"/>
        </w:rPr>
        <w:t xml:space="preserve">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p w:rsidR="25BB7B5E" w:rsidP="25BB7B5E" w:rsidRDefault="25BB7B5E" w14:paraId="0CAC6897" w14:textId="0D1D87D5">
      <w:pPr>
        <w:spacing w:before="0" w:beforeAutospacing="off" w:after="0" w:afterAutospacing="off"/>
        <w:rPr>
          <w:rFonts w:ascii="system-ui" w:hAnsi="system-ui" w:eastAsia="system-ui" w:cs="system-ui"/>
          <w:noProof w:val="0"/>
          <w:color w:val="616161"/>
          <w:sz w:val="19"/>
          <w:szCs w:val="19"/>
          <w:lang w:val="de-DE"/>
        </w:rPr>
      </w:pPr>
    </w:p>
    <w:p xmlns:wp14="http://schemas.microsoft.com/office/word/2010/wordml" wp14:paraId="4E47C1E7" wp14:textId="16E1C90E"/>
    <w:sectPr>
      <w:pgSz w:w="11906" w:h="16838" w:orient="portrait"/>
      <w:pgMar w:top="1440" w:right="1440" w:bottom="1440" w:left="1440" w:header="720" w:footer="720" w:gutter="0"/>
      <w:cols w:equalWidth="1" w:space="720" w:num="1"/>
      <w:docGrid w:linePitch="360"/>
      <w:headerReference w:type="default" r:id="R082a31bc59dc4001"/>
      <w:footerReference w:type="default" r:id="R12c5921240e54b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Grid"/>
      <w:bidiVisual w:val="0"/>
      <w:tblW w:w="0" w:type="auto"/>
      <w:tblLayout w:type="fixed"/>
      <w:tblLook w:val="06A0" w:firstRow="1" w:lastRow="0" w:firstColumn="1" w:lastColumn="0" w:noHBand="1" w:noVBand="1"/>
    </w:tblPr>
    <w:tblGrid>
      <w:gridCol w:w="9071"/>
    </w:tblGrid>
    <w:tr w:rsidR="25BB7B5E" w:rsidTr="25BB7B5E" w14:paraId="59D6B6F3">
      <w:trPr>
        <w:trHeight w:val="300"/>
      </w:trPr>
      <w:tc>
        <w:tcPr>
          <w:tcW w:w="9071" w:type="dxa"/>
          <w:tcMar/>
        </w:tcPr>
        <w:p w:rsidR="25BB7B5E" w:rsidP="25BB7B5E" w:rsidRDefault="25BB7B5E" w14:paraId="49A263E0" w14:textId="285C98D5">
          <w:pPr>
            <w:keepNext w:val="0"/>
            <w:keepLines w:val="0"/>
            <w:widowControl w:val="1"/>
            <w:shd w:val="clear" w:color="auto" w:fill="auto"/>
            <w:bidi w:val="0"/>
            <w:spacing w:before="0" w:after="0" w:line="240" w:lineRule="auto"/>
            <w:ind w:left="0" w:right="0" w:firstLine="0"/>
            <w:jc w:val="center"/>
            <w:rPr>
              <w:rFonts w:ascii="Arial" w:hAnsi="Arial" w:eastAsia="Arial" w:cs="Arial"/>
              <w:noProof w:val="0"/>
              <w:color w:val="000000" w:themeColor="text1" w:themeTint="FF" w:themeShade="FF"/>
              <w:sz w:val="17"/>
              <w:szCs w:val="17"/>
              <w:lang w:val="de-DE"/>
            </w:rPr>
          </w:pPr>
          <w:r w:rsidRPr="25BB7B5E" w:rsidR="25BB7B5E">
            <w:rPr>
              <w:rFonts w:ascii="Arial" w:hAnsi="Arial" w:eastAsia="Arial" w:cs="Arial"/>
              <w:b w:val="1"/>
              <w:bCs w:val="1"/>
              <w:noProof w:val="0"/>
              <w:color w:val="000000" w:themeColor="text1" w:themeTint="FF" w:themeShade="FF"/>
              <w:sz w:val="17"/>
              <w:szCs w:val="17"/>
              <w:lang w:val="de-DE"/>
            </w:rPr>
            <w:t xml:space="preserve">Bundesverband Burnout und Depression e. V. </w:t>
          </w:r>
        </w:p>
        <w:p w:rsidR="25BB7B5E" w:rsidP="25BB7B5E" w:rsidRDefault="25BB7B5E" w14:paraId="5EBD1C61" w14:textId="1FBBCB0B">
          <w:pPr>
            <w:bidi w:val="0"/>
            <w:ind w:left="-115"/>
            <w:jc w:val="center"/>
          </w:pPr>
          <w:r w:rsidRPr="25BB7B5E" w:rsidR="25BB7B5E">
            <w:rPr>
              <w:rFonts w:ascii="Arial" w:hAnsi="Arial" w:eastAsia="Arial" w:cs="Arial"/>
              <w:noProof w:val="0"/>
              <w:color w:val="000000" w:themeColor="text1" w:themeTint="FF" w:themeShade="FF"/>
              <w:sz w:val="17"/>
              <w:szCs w:val="17"/>
              <w:lang w:val="de-DE"/>
            </w:rPr>
            <w:t xml:space="preserve">Thomas Kolblin-Herzig (Vorstandsvorsitzender. V.i.S.d.P.) | Kanalstraße 57 | 41460 Neuss | Mail: </w:t>
          </w:r>
          <w:hyperlink r:id="Ra7b891e7e4354e48">
            <w:r w:rsidRPr="25BB7B5E" w:rsidR="25BB7B5E">
              <w:rPr>
                <w:rStyle w:val="Hyperlink"/>
                <w:rFonts w:ascii="Arial" w:hAnsi="Arial" w:eastAsia="Arial" w:cs="Arial"/>
                <w:strike w:val="0"/>
                <w:dstrike w:val="0"/>
                <w:noProof w:val="0"/>
                <w:sz w:val="17"/>
                <w:szCs w:val="17"/>
                <w:lang w:val="de-DE"/>
              </w:rPr>
              <w:t>presse@bbud.info</w:t>
            </w:r>
          </w:hyperlink>
          <w:r w:rsidRPr="25BB7B5E" w:rsidR="25BB7B5E">
            <w:rPr>
              <w:rStyle w:val="Ohne"/>
              <w:rFonts w:ascii="Arial" w:hAnsi="Arial" w:eastAsia="Arial" w:cs="Arial"/>
              <w:noProof w:val="0"/>
              <w:color w:val="000000" w:themeColor="text1" w:themeTint="FF" w:themeShade="FF"/>
              <w:sz w:val="17"/>
              <w:szCs w:val="17"/>
              <w:lang w:val="de-DE"/>
            </w:rPr>
            <w:t xml:space="preserve">| </w:t>
          </w:r>
          <w:hyperlink r:id="Rb7af1d2741f847fe">
            <w:r w:rsidRPr="25BB7B5E" w:rsidR="25BB7B5E">
              <w:rPr>
                <w:rStyle w:val="Hyperlink"/>
                <w:rFonts w:ascii="Arial" w:hAnsi="Arial" w:eastAsia="Arial" w:cs="Arial"/>
                <w:strike w:val="0"/>
                <w:dstrike w:val="0"/>
                <w:noProof w:val="0"/>
                <w:sz w:val="17"/>
                <w:szCs w:val="17"/>
                <w:lang w:val="de-DE"/>
              </w:rPr>
              <w:t>www.bbud.info</w:t>
            </w:r>
          </w:hyperlink>
        </w:p>
      </w:tc>
    </w:tr>
  </w:tbl>
  <w:p w:rsidR="25BB7B5E" w:rsidP="25BB7B5E" w:rsidRDefault="25BB7B5E" w14:paraId="2CB82C17" w14:textId="506D2CE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5BB7B5E" w:rsidTr="25BB7B5E" w14:paraId="0B05A704">
      <w:trPr>
        <w:trHeight w:val="300"/>
      </w:trPr>
      <w:tc>
        <w:tcPr>
          <w:tcW w:w="3005" w:type="dxa"/>
          <w:tcMar/>
        </w:tcPr>
        <w:p w:rsidR="25BB7B5E" w:rsidP="25BB7B5E" w:rsidRDefault="25BB7B5E" w14:paraId="2993ECF9" w14:textId="2226E793">
          <w:pPr>
            <w:spacing w:before="0" w:beforeAutospacing="off" w:after="0" w:afterAutospacing="off"/>
            <w:jc w:val="left"/>
            <w:rPr>
              <w:rFonts w:ascii="system-ui" w:hAnsi="system-ui" w:eastAsia="system-ui" w:cs="system-ui"/>
              <w:b w:val="1"/>
              <w:bCs w:val="1"/>
              <w:noProof w:val="0"/>
              <w:color w:val="616161"/>
              <w:sz w:val="32"/>
              <w:szCs w:val="32"/>
              <w:lang w:val="de-DE"/>
            </w:rPr>
          </w:pPr>
          <w:r w:rsidRPr="25BB7B5E" w:rsidR="25BB7B5E">
            <w:rPr>
              <w:rFonts w:ascii="system-ui" w:hAnsi="system-ui" w:eastAsia="system-ui" w:cs="system-ui"/>
              <w:b w:val="1"/>
              <w:bCs w:val="1"/>
              <w:noProof w:val="0"/>
              <w:color w:val="616161"/>
              <w:sz w:val="32"/>
              <w:szCs w:val="32"/>
              <w:lang w:val="de-DE"/>
            </w:rPr>
            <w:t>Pressemitteilung</w:t>
          </w:r>
        </w:p>
        <w:p w:rsidR="25BB7B5E" w:rsidP="25BB7B5E" w:rsidRDefault="25BB7B5E" w14:paraId="307E42A3" w14:textId="57DCD0EA">
          <w:pPr>
            <w:spacing w:before="0" w:beforeAutospacing="off" w:after="0" w:afterAutospacing="off"/>
            <w:rPr>
              <w:rFonts w:ascii="system-ui" w:hAnsi="system-ui" w:eastAsia="system-ui" w:cs="system-ui"/>
              <w:b w:val="1"/>
              <w:bCs w:val="1"/>
              <w:noProof w:val="0"/>
              <w:color w:val="616161"/>
              <w:sz w:val="19"/>
              <w:szCs w:val="19"/>
              <w:lang w:val="de-DE"/>
            </w:rPr>
          </w:pPr>
          <w:r w:rsidRPr="25BB7B5E" w:rsidR="25BB7B5E">
            <w:rPr>
              <w:rFonts w:ascii="system-ui" w:hAnsi="system-ui" w:eastAsia="system-ui" w:cs="system-ui"/>
              <w:b w:val="1"/>
              <w:bCs w:val="1"/>
              <w:noProof w:val="0"/>
              <w:color w:val="616161"/>
              <w:sz w:val="19"/>
              <w:szCs w:val="19"/>
              <w:lang w:val="de-DE"/>
            </w:rPr>
            <w:t>Neuss, den 11.08.2025</w:t>
          </w:r>
        </w:p>
        <w:p w:rsidR="25BB7B5E" w:rsidP="25BB7B5E" w:rsidRDefault="25BB7B5E" w14:paraId="7ED39DE4" w14:textId="60E92208">
          <w:pPr>
            <w:spacing w:before="0" w:beforeAutospacing="off" w:after="0" w:afterAutospacing="off"/>
            <w:jc w:val="left"/>
            <w:rPr>
              <w:rFonts w:ascii="system-ui" w:hAnsi="system-ui" w:eastAsia="system-ui" w:cs="system-ui"/>
              <w:b w:val="1"/>
              <w:bCs w:val="1"/>
              <w:noProof w:val="0"/>
              <w:color w:val="616161"/>
              <w:sz w:val="32"/>
              <w:szCs w:val="32"/>
              <w:lang w:val="de-DE"/>
            </w:rPr>
          </w:pPr>
        </w:p>
        <w:p w:rsidR="25BB7B5E" w:rsidP="25BB7B5E" w:rsidRDefault="25BB7B5E" w14:paraId="5754825A" w14:textId="2DCBEF14">
          <w:pPr>
            <w:pStyle w:val="Header"/>
            <w:bidi w:val="0"/>
            <w:ind w:left="-115"/>
            <w:jc w:val="left"/>
          </w:pPr>
        </w:p>
      </w:tc>
      <w:tc>
        <w:tcPr>
          <w:tcW w:w="3005" w:type="dxa"/>
          <w:tcMar/>
        </w:tcPr>
        <w:p w:rsidR="25BB7B5E" w:rsidP="25BB7B5E" w:rsidRDefault="25BB7B5E" w14:paraId="23627E98" w14:textId="16D87FB3">
          <w:pPr>
            <w:pStyle w:val="Header"/>
            <w:bidi w:val="0"/>
            <w:jc w:val="center"/>
          </w:pPr>
        </w:p>
      </w:tc>
      <w:tc>
        <w:tcPr>
          <w:tcW w:w="3005" w:type="dxa"/>
          <w:tcMar/>
        </w:tcPr>
        <w:p w:rsidR="25BB7B5E" w:rsidP="25BB7B5E" w:rsidRDefault="25BB7B5E" w14:paraId="4DCA8780" w14:textId="1C2E3057">
          <w:pPr>
            <w:ind w:right="-115"/>
            <w:jc w:val="right"/>
            <w:rPr>
              <w:rFonts w:ascii="system-ui" w:hAnsi="system-ui" w:eastAsia="system-ui" w:cs="system-ui"/>
              <w:b w:val="1"/>
              <w:bCs w:val="1"/>
              <w:noProof w:val="0"/>
              <w:color w:val="616161"/>
              <w:sz w:val="19"/>
              <w:szCs w:val="19"/>
              <w:lang w:val="de-DE"/>
            </w:rPr>
          </w:pPr>
          <w:r w:rsidR="25BB7B5E">
            <w:drawing>
              <wp:inline wp14:editId="4D53EC88" wp14:anchorId="282EFBE5">
                <wp:extent cx="1097780" cy="682668"/>
                <wp:effectExtent l="0" t="0" r="0" b="0"/>
                <wp:docPr id="785170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1136862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3160021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097780" cy="682668"/>
                        </a:xfrm>
                        <a:prstGeom xmlns:a="http://schemas.openxmlformats.org/drawingml/2006/main" prst="rect">
                          <a:avLst xmlns:a="http://schemas.openxmlformats.org/drawingml/2006/main"/>
                        </a:prstGeom>
                      </pic:spPr>
                    </pic:pic>
                  </a:graphicData>
                </a:graphic>
              </wp:inline>
            </w:drawing>
          </w:r>
        </w:p>
      </w:tc>
    </w:tr>
  </w:tbl>
  <w:p w:rsidR="25BB7B5E" w:rsidP="25BB7B5E" w:rsidRDefault="25BB7B5E" w14:paraId="6F417D7C" w14:textId="044809A7">
    <w:pPr>
      <w:pStyle w:val="Header"/>
      <w:bidi w:val="0"/>
    </w:pPr>
  </w:p>
</w:hdr>
</file>

<file path=word/numbering.xml><?xml version="1.0" encoding="utf-8"?>
<w:numbering xmlns:w="http://schemas.openxmlformats.org/wordprocessingml/2006/main">
  <w:abstractNum xmlns:w="http://schemas.openxmlformats.org/wordprocessingml/2006/main" w:abstractNumId="2">
    <w:nsid w:val="4624e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716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C1754"/>
    <w:rsid w:val="08DB2DC9"/>
    <w:rsid w:val="185AA1C6"/>
    <w:rsid w:val="1D9C1754"/>
    <w:rsid w:val="20EFD8EF"/>
    <w:rsid w:val="25BB7B5E"/>
    <w:rsid w:val="2A21390D"/>
    <w:rsid w:val="2A7E831D"/>
    <w:rsid w:val="2D0FD7D3"/>
    <w:rsid w:val="2D2A49EA"/>
    <w:rsid w:val="338051DF"/>
    <w:rsid w:val="39D9B277"/>
    <w:rsid w:val="4608A620"/>
    <w:rsid w:val="4642B315"/>
    <w:rsid w:val="4A6CB296"/>
    <w:rsid w:val="4E1B01DD"/>
    <w:rsid w:val="4EBB4C5D"/>
    <w:rsid w:val="582E5380"/>
    <w:rsid w:val="5C8D68F4"/>
    <w:rsid w:val="5D1B55FB"/>
    <w:rsid w:val="5E2C8DBA"/>
    <w:rsid w:val="6B2F54D9"/>
    <w:rsid w:val="7382B96E"/>
    <w:rsid w:val="76DE17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1754"/>
  <w15:chartTrackingRefBased/>
  <w15:docId w15:val="{6E107DC9-1948-4A22-9B1C-FFF729D236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6DE1754"/>
    <w:pPr>
      <w:spacing/>
      <w:ind w:left="720"/>
      <w:contextualSpacing/>
    </w:pPr>
  </w:style>
  <w:style w:type="character" w:styleId="Hyperlink">
    <w:uiPriority w:val="99"/>
    <w:name w:val="Hyperlink"/>
    <w:basedOn w:val="DefaultParagraphFont"/>
    <w:unhideWhenUsed/>
    <w:rsid w:val="76DE1754"/>
    <w:rPr>
      <w:color w:val="467886"/>
      <w:u w:val="single"/>
    </w:rPr>
  </w:style>
  <w:style w:type="paragraph" w:styleId="Header">
    <w:uiPriority w:val="99"/>
    <w:name w:val="header"/>
    <w:basedOn w:val="Normal"/>
    <w:unhideWhenUsed/>
    <w:rsid w:val="25BB7B5E"/>
    <w:pPr>
      <w:tabs>
        <w:tab w:val="center" w:leader="none" w:pos="4680"/>
        <w:tab w:val="right" w:leader="none" w:pos="9360"/>
      </w:tabs>
      <w:spacing w:after="0" w:line="240" w:lineRule="auto"/>
    </w:pPr>
  </w:style>
  <w:style w:type="paragraph" w:styleId="Footer">
    <w:uiPriority w:val="99"/>
    <w:name w:val="footer"/>
    <w:basedOn w:val="Normal"/>
    <w:unhideWhenUsed/>
    <w:rsid w:val="25BB7B5E"/>
    <w:pPr>
      <w:tabs>
        <w:tab w:val="center" w:leader="none" w:pos="4680"/>
        <w:tab w:val="right" w:leader="none" w:pos="9360"/>
      </w:tabs>
      <w:spacing w:after="0" w:line="240" w:lineRule="auto"/>
    </w:pPr>
  </w:style>
  <w:style w:type="character" w:styleId="Ohne" w:customStyle="true">
    <w:uiPriority w:val="1"/>
    <w:name w:val="Ohne"/>
    <w:basedOn w:val="DefaultParagraphFont"/>
    <w:rsid w:val="25BB7B5E"/>
    <w:rPr>
      <w:rFonts w:ascii="Calibri" w:hAnsi="Calibri" w:eastAsia="Calibri" w:cs="" w:asciiTheme="minorAscii" w:hAnsiTheme="minorAscii" w:eastAsiaTheme="minorAscii" w:cstheme="minorBidi"/>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91d524d2b5b42e4" /><Relationship Type="http://schemas.openxmlformats.org/officeDocument/2006/relationships/hyperlink" Target="https://bbud.info/sonderveranstaltungen" TargetMode="External" Id="R414990a8eb7c486e" /><Relationship Type="http://schemas.openxmlformats.org/officeDocument/2006/relationships/header" Target="header.xml" Id="R082a31bc59dc4001" /><Relationship Type="http://schemas.openxmlformats.org/officeDocument/2006/relationships/footer" Target="footer.xml" Id="R12c5921240e54b5d" /></Relationships>
</file>

<file path=word/_rels/footer.xml.rels>&#65279;<?xml version="1.0" encoding="utf-8"?><Relationships xmlns="http://schemas.openxmlformats.org/package/2006/relationships"><Relationship Type="http://schemas.openxmlformats.org/officeDocument/2006/relationships/hyperlink" Target="mailto:presse@bbud.info" TargetMode="External" Id="Ra7b891e7e4354e48" /><Relationship Type="http://schemas.openxmlformats.org/officeDocument/2006/relationships/hyperlink" Target="http://www.BBuD.info" TargetMode="External" Id="Rb7af1d2741f847fe" /></Relationships>
</file>

<file path=word/_rels/header.xml.rels>&#65279;<?xml version="1.0" encoding="utf-8"?><Relationships xmlns="http://schemas.openxmlformats.org/package/2006/relationships"><Relationship Type="http://schemas.openxmlformats.org/officeDocument/2006/relationships/image" Target="/media/image.png" Id="rId15316002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3B9938E58B90489347B39FFED7830F" ma:contentTypeVersion="10" ma:contentTypeDescription="Ein neues Dokument erstellen." ma:contentTypeScope="" ma:versionID="1bf25e8a690095e88f1c3a0b1d6c3a39">
  <xsd:schema xmlns:xsd="http://www.w3.org/2001/XMLSchema" xmlns:xs="http://www.w3.org/2001/XMLSchema" xmlns:p="http://schemas.microsoft.com/office/2006/metadata/properties" xmlns:ns2="1f5e5d56-00ca-4dcc-9a5b-7a0857644ef0" xmlns:ns3="a5e72f5a-1177-4436-94eb-d922fff4d775" targetNamespace="http://schemas.microsoft.com/office/2006/metadata/properties" ma:root="true" ma:fieldsID="d1149d45d3920259c104141bc1d4037a" ns2:_="" ns3:_="">
    <xsd:import namespace="1f5e5d56-00ca-4dcc-9a5b-7a0857644ef0"/>
    <xsd:import namespace="a5e72f5a-1177-4436-94eb-d922fff4d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5d56-00ca-4dcc-9a5b-7a0857644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72f5a-1177-4436-94eb-d922fff4d7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8c144c-13ba-4f87-9f87-2b216541e6ec}" ma:internalName="TaxCatchAll" ma:showField="CatchAllData" ma:web="a5e72f5a-1177-4436-94eb-d922fff4d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e5d56-00ca-4dcc-9a5b-7a0857644ef0">
      <Terms xmlns="http://schemas.microsoft.com/office/infopath/2007/PartnerControls"/>
    </lcf76f155ced4ddcb4097134ff3c332f>
    <TaxCatchAll xmlns="a5e72f5a-1177-4436-94eb-d922fff4d775" xsi:nil="true"/>
  </documentManagement>
</p:properties>
</file>

<file path=customXml/itemProps1.xml><?xml version="1.0" encoding="utf-8"?>
<ds:datastoreItem xmlns:ds="http://schemas.openxmlformats.org/officeDocument/2006/customXml" ds:itemID="{F485173B-C6EF-4C26-90AE-4945E2BE1A25}"/>
</file>

<file path=customXml/itemProps2.xml><?xml version="1.0" encoding="utf-8"?>
<ds:datastoreItem xmlns:ds="http://schemas.openxmlformats.org/officeDocument/2006/customXml" ds:itemID="{9C54DCF4-20D9-43D9-BA68-DFAD1D5D0903}"/>
</file>

<file path=customXml/itemProps3.xml><?xml version="1.0" encoding="utf-8"?>
<ds:datastoreItem xmlns:ds="http://schemas.openxmlformats.org/officeDocument/2006/customXml" ds:itemID="{0F80E21F-B515-44EB-BDB6-D2C37CD8E6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Grünschläger</dc:creator>
  <keywords/>
  <dc:description/>
  <lastModifiedBy>Thomas Grünschläger</lastModifiedBy>
  <dcterms:created xsi:type="dcterms:W3CDTF">2025-08-06T14:35:15.0000000Z</dcterms:created>
  <dcterms:modified xsi:type="dcterms:W3CDTF">2025-08-12T17:29:58.7048453Z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0x0101002D3B9938E58B90489347B39FFED7830F</vt:lpwstr>
  </property>
  <property fmtid="{D5CDD505-2E9C-101B-9397-08002B2CF9AE}" pid="3" name="MediaServiceImageTags">
    <vt:lpwstr/>
  </property>
</Properties>
</file>