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BC8D" w14:textId="77777777" w:rsidR="00B60A10" w:rsidRDefault="00B60A10" w:rsidP="001B630F">
      <w:pPr>
        <w:spacing w:before="100" w:beforeAutospacing="1" w:after="100" w:afterAutospacing="1" w:line="240" w:lineRule="auto"/>
        <w:rPr>
          <w:rFonts w:ascii="Times New Roman" w:eastAsia="Times New Roman" w:hAnsi="Times New Roman" w:cs="Times New Roman"/>
          <w:b/>
          <w:bCs/>
          <w:sz w:val="24"/>
          <w:szCs w:val="24"/>
          <w:lang w:eastAsia="de-DE"/>
        </w:rPr>
      </w:pPr>
    </w:p>
    <w:p w14:paraId="6117D2A7" w14:textId="61551717" w:rsidR="001B630F" w:rsidRPr="001B630F" w:rsidRDefault="001B630F" w:rsidP="001B630F">
      <w:pPr>
        <w:spacing w:before="100" w:beforeAutospacing="1" w:after="100" w:afterAutospacing="1" w:line="240" w:lineRule="auto"/>
        <w:rPr>
          <w:rFonts w:ascii="Times New Roman" w:eastAsia="Times New Roman" w:hAnsi="Times New Roman" w:cs="Times New Roman"/>
          <w:sz w:val="28"/>
          <w:szCs w:val="28"/>
          <w:lang w:eastAsia="de-DE"/>
        </w:rPr>
      </w:pPr>
      <w:r w:rsidRPr="001B630F">
        <w:rPr>
          <w:rFonts w:ascii="Times New Roman" w:eastAsia="Times New Roman" w:hAnsi="Times New Roman" w:cs="Times New Roman"/>
          <w:b/>
          <w:bCs/>
          <w:sz w:val="28"/>
          <w:szCs w:val="28"/>
          <w:lang w:eastAsia="de-DE"/>
        </w:rPr>
        <w:t>Bundesverband Burnout und Depression e.V. sieht Chancen und Perspektiven im künftigen Bürgergeld</w:t>
      </w:r>
    </w:p>
    <w:p w14:paraId="1BBA5708" w14:textId="0B349FF9" w:rsidR="001B630F" w:rsidRPr="001B630F" w:rsidRDefault="001B630F" w:rsidP="001B630F">
      <w:pPr>
        <w:spacing w:before="100" w:beforeAutospacing="1" w:after="100" w:afterAutospacing="1" w:line="240" w:lineRule="auto"/>
        <w:rPr>
          <w:rFonts w:ascii="Times New Roman" w:eastAsia="Times New Roman" w:hAnsi="Times New Roman" w:cs="Times New Roman"/>
          <w:sz w:val="28"/>
          <w:szCs w:val="28"/>
          <w:lang w:eastAsia="de-DE"/>
        </w:rPr>
      </w:pPr>
      <w:r w:rsidRPr="001B630F">
        <w:rPr>
          <w:rFonts w:ascii="Times New Roman" w:eastAsia="Times New Roman" w:hAnsi="Times New Roman" w:cs="Times New Roman"/>
          <w:sz w:val="28"/>
          <w:szCs w:val="28"/>
          <w:lang w:eastAsia="de-DE"/>
        </w:rPr>
        <w:t>Paradigmenwechsel könnte Stress und Überforderung reduzieren und Leistungsbereitschaft stärken</w:t>
      </w:r>
    </w:p>
    <w:p w14:paraId="56A997B6" w14:textId="2E545A8C" w:rsidR="001B630F" w:rsidRPr="001B630F" w:rsidRDefault="001B630F" w:rsidP="001B630F">
      <w:pPr>
        <w:spacing w:before="100" w:beforeAutospacing="1" w:after="100" w:afterAutospacing="1" w:line="240" w:lineRule="auto"/>
        <w:rPr>
          <w:rFonts w:eastAsia="Times New Roman" w:cstheme="minorHAnsi"/>
          <w:sz w:val="24"/>
          <w:szCs w:val="24"/>
          <w:lang w:eastAsia="de-DE"/>
        </w:rPr>
      </w:pPr>
      <w:r w:rsidRPr="007C1002">
        <w:rPr>
          <w:rFonts w:eastAsia="Times New Roman" w:cstheme="minorHAnsi"/>
          <w:sz w:val="24"/>
          <w:szCs w:val="24"/>
          <w:shd w:val="clear" w:color="auto" w:fill="FFFFFF"/>
          <w:lang w:eastAsia="de-DE"/>
        </w:rPr>
        <w:t>„</w:t>
      </w:r>
      <w:r w:rsidRPr="001B630F">
        <w:rPr>
          <w:rFonts w:eastAsia="Times New Roman" w:cstheme="minorHAnsi"/>
          <w:sz w:val="24"/>
          <w:szCs w:val="24"/>
          <w:shd w:val="clear" w:color="auto" w:fill="FFFFFF"/>
          <w:lang w:eastAsia="de-DE"/>
        </w:rPr>
        <w:t>Mit der Reform der Grundsicherung für Arbeitsuchende ('Hartz IV') hin zum geplanten Bürgergeld dürfte der massive psychische Druck, der bislang auf ALG</w:t>
      </w:r>
      <w:r w:rsidRPr="007C1002">
        <w:rPr>
          <w:rFonts w:eastAsia="Times New Roman" w:cstheme="minorHAnsi"/>
          <w:sz w:val="24"/>
          <w:szCs w:val="24"/>
          <w:shd w:val="clear" w:color="auto" w:fill="FFFFFF"/>
          <w:lang w:eastAsia="de-DE"/>
        </w:rPr>
        <w:t>-</w:t>
      </w:r>
      <w:r w:rsidRPr="001B630F">
        <w:rPr>
          <w:rFonts w:eastAsia="Times New Roman" w:cstheme="minorHAnsi"/>
          <w:sz w:val="24"/>
          <w:szCs w:val="24"/>
          <w:shd w:val="clear" w:color="auto" w:fill="FFFFFF"/>
          <w:lang w:eastAsia="de-DE"/>
        </w:rPr>
        <w:t xml:space="preserve">II-Empfänger und </w:t>
      </w:r>
      <w:r w:rsidRPr="007C1002">
        <w:rPr>
          <w:rFonts w:eastAsia="Times New Roman" w:cstheme="minorHAnsi"/>
          <w:sz w:val="24"/>
          <w:szCs w:val="24"/>
          <w:shd w:val="clear" w:color="auto" w:fill="FFFFFF"/>
          <w:lang w:eastAsia="de-DE"/>
        </w:rPr>
        <w:t>‚</w:t>
      </w:r>
      <w:r w:rsidRPr="001B630F">
        <w:rPr>
          <w:rFonts w:eastAsia="Times New Roman" w:cstheme="minorHAnsi"/>
          <w:sz w:val="24"/>
          <w:szCs w:val="24"/>
          <w:shd w:val="clear" w:color="auto" w:fill="FFFFFF"/>
          <w:lang w:eastAsia="de-DE"/>
        </w:rPr>
        <w:t>Aufstocker</w:t>
      </w:r>
      <w:r w:rsidRPr="007C1002">
        <w:rPr>
          <w:rFonts w:eastAsia="Times New Roman" w:cstheme="minorHAnsi"/>
          <w:sz w:val="24"/>
          <w:szCs w:val="24"/>
          <w:shd w:val="clear" w:color="auto" w:fill="FFFFFF"/>
          <w:lang w:eastAsia="de-DE"/>
        </w:rPr>
        <w:t>‘</w:t>
      </w:r>
      <w:r w:rsidRPr="001B630F">
        <w:rPr>
          <w:rFonts w:eastAsia="Times New Roman" w:cstheme="minorHAnsi"/>
          <w:sz w:val="24"/>
          <w:szCs w:val="24"/>
          <w:shd w:val="clear" w:color="auto" w:fill="FFFFFF"/>
          <w:lang w:eastAsia="de-DE"/>
        </w:rPr>
        <w:t xml:space="preserve"> durch die einseitige Sanktionierungspraxis ausgeübt wurde, erheblich gemildert und somit die seelische Gesundheit besonders von Langzeitarbeitslosen verbessert werden!" </w:t>
      </w:r>
    </w:p>
    <w:p w14:paraId="5585C03C" w14:textId="3EDBB89E" w:rsidR="001B630F" w:rsidRPr="001B630F" w:rsidRDefault="001B630F" w:rsidP="001B630F">
      <w:pPr>
        <w:spacing w:before="100" w:beforeAutospacing="1" w:after="100" w:afterAutospacing="1" w:line="240" w:lineRule="auto"/>
        <w:rPr>
          <w:rFonts w:eastAsia="Times New Roman" w:cstheme="minorHAnsi"/>
          <w:sz w:val="24"/>
          <w:szCs w:val="24"/>
          <w:lang w:eastAsia="de-DE"/>
        </w:rPr>
      </w:pPr>
      <w:r w:rsidRPr="001B630F">
        <w:rPr>
          <w:rFonts w:eastAsia="Times New Roman" w:cstheme="minorHAnsi"/>
          <w:color w:val="000000"/>
          <w:sz w:val="24"/>
          <w:szCs w:val="24"/>
          <w:shd w:val="clear" w:color="auto" w:fill="FFFFFF"/>
          <w:lang w:eastAsia="de-DE"/>
        </w:rPr>
        <w:t xml:space="preserve"> Dieser Meinung ist der Psychosoziale Berater des </w:t>
      </w:r>
      <w:r w:rsidRPr="001B630F">
        <w:rPr>
          <w:rFonts w:eastAsia="Times New Roman" w:cstheme="minorHAnsi"/>
          <w:i/>
          <w:iCs/>
          <w:color w:val="000000"/>
          <w:sz w:val="24"/>
          <w:szCs w:val="24"/>
          <w:shd w:val="clear" w:color="auto" w:fill="FFFFFF"/>
          <w:lang w:eastAsia="de-DE"/>
        </w:rPr>
        <w:t>Bundesverbandes Burnout und Depression e.V.</w:t>
      </w:r>
      <w:r w:rsidRPr="001B630F">
        <w:rPr>
          <w:rFonts w:eastAsia="Times New Roman" w:cstheme="minorHAnsi"/>
          <w:color w:val="000000"/>
          <w:sz w:val="24"/>
          <w:szCs w:val="24"/>
          <w:shd w:val="clear" w:color="auto" w:fill="FFFFFF"/>
          <w:lang w:eastAsia="de-DE"/>
        </w:rPr>
        <w:t xml:space="preserve"> (</w:t>
      </w:r>
      <w:proofErr w:type="spellStart"/>
      <w:r w:rsidRPr="001B630F">
        <w:rPr>
          <w:rFonts w:eastAsia="Times New Roman" w:cstheme="minorHAnsi"/>
          <w:color w:val="000000"/>
          <w:sz w:val="24"/>
          <w:szCs w:val="24"/>
          <w:shd w:val="clear" w:color="auto" w:fill="FFFFFF"/>
          <w:lang w:eastAsia="de-DE"/>
        </w:rPr>
        <w:t>BBuD</w:t>
      </w:r>
      <w:proofErr w:type="spellEnd"/>
      <w:r w:rsidRPr="001B630F">
        <w:rPr>
          <w:rFonts w:eastAsia="Times New Roman" w:cstheme="minorHAnsi"/>
          <w:color w:val="000000"/>
          <w:sz w:val="24"/>
          <w:szCs w:val="24"/>
          <w:shd w:val="clear" w:color="auto" w:fill="FFFFFF"/>
          <w:lang w:eastAsia="de-DE"/>
        </w:rPr>
        <w:t>), Dennis Riehle, angesichts der Überarbeitung der entsprechenden Sozialleistung, welche vor allem Menschen mit einer chronischen Erkrankung in Anspruch nehmen.</w:t>
      </w:r>
      <w:r w:rsidRPr="001B630F">
        <w:rPr>
          <w:rFonts w:eastAsia="Times New Roman" w:cstheme="minorHAnsi"/>
          <w:color w:val="000000"/>
          <w:sz w:val="24"/>
          <w:szCs w:val="24"/>
          <w:lang w:eastAsia="de-DE"/>
        </w:rPr>
        <w:t xml:space="preserve"> Immerhin ist ein großer Teil der Bezieher von </w:t>
      </w:r>
      <w:r w:rsidRPr="007C1002">
        <w:rPr>
          <w:rFonts w:eastAsia="Times New Roman" w:cstheme="minorHAnsi"/>
          <w:color w:val="000000"/>
          <w:sz w:val="24"/>
          <w:szCs w:val="24"/>
          <w:lang w:eastAsia="de-DE"/>
        </w:rPr>
        <w:t>„</w:t>
      </w:r>
      <w:r w:rsidRPr="001B630F">
        <w:rPr>
          <w:rFonts w:eastAsia="Times New Roman" w:cstheme="minorHAnsi"/>
          <w:color w:val="000000"/>
          <w:sz w:val="24"/>
          <w:szCs w:val="24"/>
          <w:lang w:eastAsia="de-DE"/>
        </w:rPr>
        <w:t xml:space="preserve">Hartz IV" über Monate und Jahre ohne Job - und das nicht zuletzt aufgrund einer gesundheitlichen Einschränkung. </w:t>
      </w:r>
      <w:r w:rsidRPr="007C1002">
        <w:rPr>
          <w:rFonts w:eastAsia="Times New Roman" w:cstheme="minorHAnsi"/>
          <w:color w:val="000000"/>
          <w:sz w:val="24"/>
          <w:szCs w:val="24"/>
          <w:lang w:eastAsia="de-DE"/>
        </w:rPr>
        <w:t>„</w:t>
      </w:r>
      <w:r w:rsidRPr="001B630F">
        <w:rPr>
          <w:rFonts w:eastAsia="Times New Roman" w:cstheme="minorHAnsi"/>
          <w:color w:val="000000"/>
          <w:sz w:val="24"/>
          <w:szCs w:val="24"/>
          <w:lang w:eastAsia="de-DE"/>
        </w:rPr>
        <w:t xml:space="preserve">Unter diesen Kunden des Jobcenters verschärfen sich oft bestehende psychische Leiden durch die massiven Strafen, die gegen die Bezieher bei Versäumnissen verhängt werden und so Existenznot erzeugen. Bislang wurde der Grundsatz des Forderns vollkommen überstrapaziert, während das Fördern zu kurz kam. </w:t>
      </w:r>
      <w:r w:rsidRPr="001B630F">
        <w:rPr>
          <w:rFonts w:eastAsia="Times New Roman" w:cstheme="minorHAnsi"/>
          <w:sz w:val="24"/>
          <w:szCs w:val="24"/>
          <w:lang w:eastAsia="de-DE"/>
        </w:rPr>
        <w:t xml:space="preserve">Und auch wenn der Kompromiss, der auf Druck von CDU und CSU gefunden werden musste, grundsätzlich Sanktionen ab dem ersten Tag weiterhin möglich macht, werden diese nicht zuletzt durch das Urteil des Bundesverfassungsgerichts begrenzt und stehen nicht mehr im Vordergrund. Allerdings wäre </w:t>
      </w:r>
      <w:r w:rsidRPr="007C1002">
        <w:rPr>
          <w:rFonts w:eastAsia="Times New Roman" w:cstheme="minorHAnsi"/>
          <w:sz w:val="24"/>
          <w:szCs w:val="24"/>
          <w:lang w:eastAsia="de-DE"/>
        </w:rPr>
        <w:t>es</w:t>
      </w:r>
      <w:r w:rsidRPr="001B630F">
        <w:rPr>
          <w:rFonts w:eastAsia="Times New Roman" w:cstheme="minorHAnsi"/>
          <w:sz w:val="24"/>
          <w:szCs w:val="24"/>
          <w:lang w:eastAsia="de-DE"/>
        </w:rPr>
        <w:t xml:space="preserve"> im Sinne der Fokussierung auf die Arbeitsvermittlung zu begrüßen gewesen, die Vertrauenszeit beizubehalten und Leistungskürzungen erst ab dem siebten Monat des Geldbezugs auszusprechen – und das auch nur bei notorischer und grundloser Verweigerung der Mitwirkung, die es in höchsten zwei Prozent der Fälle gibt“, zeigt sich der Berater überzeugt.</w:t>
      </w:r>
    </w:p>
    <w:p w14:paraId="2CF296DA" w14:textId="05BE5B7D" w:rsidR="001B630F" w:rsidRPr="001B630F" w:rsidRDefault="001B630F" w:rsidP="001B630F">
      <w:pPr>
        <w:spacing w:before="100" w:beforeAutospacing="1" w:after="100" w:afterAutospacing="1" w:line="240" w:lineRule="auto"/>
        <w:rPr>
          <w:rFonts w:eastAsia="Times New Roman" w:cstheme="minorHAnsi"/>
          <w:sz w:val="24"/>
          <w:szCs w:val="24"/>
          <w:lang w:eastAsia="de-DE"/>
        </w:rPr>
      </w:pPr>
      <w:r w:rsidRPr="001B630F">
        <w:rPr>
          <w:rFonts w:eastAsia="Times New Roman" w:cstheme="minorHAnsi"/>
          <w:sz w:val="24"/>
          <w:szCs w:val="24"/>
          <w:lang w:eastAsia="de-DE"/>
        </w:rPr>
        <w:t> Riehle weiter: „Immerhin wurde der Vermittlungsvorrang erfolgreich abgeschafft, sodass es nicht mehr in erster Linie darum geht, Menschen in einen vorübergehenden Hilfs</w:t>
      </w:r>
      <w:r w:rsidRPr="007C1002">
        <w:rPr>
          <w:rFonts w:eastAsia="Times New Roman" w:cstheme="minorHAnsi"/>
          <w:sz w:val="24"/>
          <w:szCs w:val="24"/>
          <w:lang w:eastAsia="de-DE"/>
        </w:rPr>
        <w:t>-J</w:t>
      </w:r>
      <w:r w:rsidRPr="001B630F">
        <w:rPr>
          <w:rFonts w:eastAsia="Times New Roman" w:cstheme="minorHAnsi"/>
          <w:sz w:val="24"/>
          <w:szCs w:val="24"/>
          <w:lang w:eastAsia="de-DE"/>
        </w:rPr>
        <w:t>ob oder eine Maßnahme zu vermitteln, sondern eine der Qualifikation angemessene Beschäftigung zu finden.</w:t>
      </w:r>
      <w:r w:rsidRPr="001B630F">
        <w:rPr>
          <w:rFonts w:eastAsia="Times New Roman" w:cstheme="minorHAnsi"/>
          <w:color w:val="0070C0"/>
          <w:sz w:val="24"/>
          <w:szCs w:val="24"/>
          <w:lang w:eastAsia="de-DE"/>
        </w:rPr>
        <w:t xml:space="preserve"> </w:t>
      </w:r>
      <w:r w:rsidRPr="001B630F">
        <w:rPr>
          <w:rFonts w:eastAsia="Times New Roman" w:cstheme="minorHAnsi"/>
          <w:color w:val="000000"/>
          <w:sz w:val="24"/>
          <w:szCs w:val="24"/>
          <w:lang w:eastAsia="de-DE"/>
        </w:rPr>
        <w:t>Durch diesen</w:t>
      </w:r>
      <w:r w:rsidRPr="001B630F">
        <w:rPr>
          <w:rFonts w:eastAsia="Times New Roman" w:cstheme="minorHAnsi"/>
          <w:sz w:val="24"/>
          <w:szCs w:val="24"/>
          <w:lang w:eastAsia="de-DE"/>
        </w:rPr>
        <w:t xml:space="preserve"> künftigen Paradigmenwechsel, der im Zuge der Umstellung auf das neue Bürgergeld vollzogen werden soll, ist auch ein Mehr an Verständnis für die Ursachen von Arbeitslosigkeit möglich. Wenn es fortan also gelingen kann, Gründe für Jobverlust und fehlende Chancen zur Rückkehr ins Arbeitsleben zu erörtern und sie dem Berufsvermittler glaubhaft zu machen, besteht zumindest die Aussicht, Stressbelastung für Mitarbeiter der Ämter und Behörden, Arbeitsuchende oder Leistungsempfänger zu mindern und Angst durch Ermutigung, Vertrauen sowie Motivation zu ersetzen. Solch ein Klima der Wertschätzung, des Respekts und der Augenhöhe verhindert Frust, aber auch Resignation angesichts der nicht selten über lange Zeit erfolglosen Jobsuche und einer destruktiven Überqualifizierung durch sinnfreie Beschäftigungstherapie. Zukünftig soll das Individuum mit den persönlichen Talenten, Charaktereigenschaften und Fähigkeiten unterstützt und zu adäquater Arbeit befähigt werden".</w:t>
      </w:r>
    </w:p>
    <w:p w14:paraId="62E1689A" w14:textId="77777777" w:rsidR="00B60A10" w:rsidRDefault="00B60A10" w:rsidP="001B630F">
      <w:pPr>
        <w:spacing w:before="100" w:beforeAutospacing="1" w:after="100" w:afterAutospacing="1" w:line="240" w:lineRule="auto"/>
        <w:rPr>
          <w:rFonts w:eastAsia="Times New Roman" w:cstheme="minorHAnsi"/>
          <w:sz w:val="24"/>
          <w:szCs w:val="24"/>
          <w:lang w:eastAsia="de-DE"/>
        </w:rPr>
      </w:pPr>
    </w:p>
    <w:p w14:paraId="73171B72" w14:textId="77777777" w:rsidR="00B60A10" w:rsidRDefault="00B60A10" w:rsidP="001B630F">
      <w:pPr>
        <w:spacing w:before="100" w:beforeAutospacing="1" w:after="100" w:afterAutospacing="1" w:line="240" w:lineRule="auto"/>
        <w:rPr>
          <w:rFonts w:eastAsia="Times New Roman" w:cstheme="minorHAnsi"/>
          <w:sz w:val="24"/>
          <w:szCs w:val="24"/>
          <w:lang w:eastAsia="de-DE"/>
        </w:rPr>
      </w:pPr>
    </w:p>
    <w:p w14:paraId="7191F8D7" w14:textId="7C76C2AB" w:rsidR="001B630F" w:rsidRPr="001B630F" w:rsidRDefault="001B630F" w:rsidP="001B630F">
      <w:pPr>
        <w:spacing w:before="100" w:beforeAutospacing="1" w:after="100" w:afterAutospacing="1" w:line="240" w:lineRule="auto"/>
        <w:rPr>
          <w:rFonts w:eastAsia="Times New Roman" w:cstheme="minorHAnsi"/>
          <w:sz w:val="24"/>
          <w:szCs w:val="24"/>
          <w:lang w:eastAsia="de-DE"/>
        </w:rPr>
      </w:pPr>
      <w:r w:rsidRPr="001B630F">
        <w:rPr>
          <w:rFonts w:eastAsia="Times New Roman" w:cstheme="minorHAnsi"/>
          <w:sz w:val="24"/>
          <w:szCs w:val="24"/>
          <w:lang w:eastAsia="de-DE"/>
        </w:rPr>
        <w:t xml:space="preserve">Damit sinke laut Riehle auch das Risiko einer Überforderung und des möglichen </w:t>
      </w:r>
      <w:r w:rsidR="007C1002" w:rsidRPr="007C1002">
        <w:rPr>
          <w:rFonts w:eastAsia="Times New Roman" w:cstheme="minorHAnsi"/>
          <w:sz w:val="24"/>
          <w:szCs w:val="24"/>
          <w:lang w:eastAsia="de-DE"/>
        </w:rPr>
        <w:t>‚</w:t>
      </w:r>
      <w:r w:rsidRPr="001B630F">
        <w:rPr>
          <w:rFonts w:eastAsia="Times New Roman" w:cstheme="minorHAnsi"/>
          <w:sz w:val="24"/>
          <w:szCs w:val="24"/>
          <w:lang w:eastAsia="de-DE"/>
        </w:rPr>
        <w:t>Ausgebrannt</w:t>
      </w:r>
      <w:r w:rsidR="007C1002" w:rsidRPr="007C1002">
        <w:rPr>
          <w:rFonts w:eastAsia="Times New Roman" w:cstheme="minorHAnsi"/>
          <w:sz w:val="24"/>
          <w:szCs w:val="24"/>
          <w:lang w:eastAsia="de-DE"/>
        </w:rPr>
        <w:t>-</w:t>
      </w:r>
      <w:r w:rsidRPr="001B630F">
        <w:rPr>
          <w:rFonts w:eastAsia="Times New Roman" w:cstheme="minorHAnsi"/>
          <w:sz w:val="24"/>
          <w:szCs w:val="24"/>
          <w:lang w:eastAsia="de-DE"/>
        </w:rPr>
        <w:t>seins</w:t>
      </w:r>
      <w:r w:rsidR="007C1002" w:rsidRPr="007C1002">
        <w:rPr>
          <w:rFonts w:eastAsia="Times New Roman" w:cstheme="minorHAnsi"/>
          <w:sz w:val="24"/>
          <w:szCs w:val="24"/>
          <w:lang w:eastAsia="de-DE"/>
        </w:rPr>
        <w:t>‘</w:t>
      </w:r>
      <w:r w:rsidRPr="001B630F">
        <w:rPr>
          <w:rFonts w:eastAsia="Times New Roman" w:cstheme="minorHAnsi"/>
          <w:sz w:val="24"/>
          <w:szCs w:val="24"/>
          <w:lang w:eastAsia="de-DE"/>
        </w:rPr>
        <w:t xml:space="preserve">: </w:t>
      </w:r>
      <w:r w:rsidR="007C1002" w:rsidRPr="007C1002">
        <w:rPr>
          <w:rFonts w:eastAsia="Times New Roman" w:cstheme="minorHAnsi"/>
          <w:sz w:val="24"/>
          <w:szCs w:val="24"/>
          <w:lang w:eastAsia="de-DE"/>
        </w:rPr>
        <w:t>„</w:t>
      </w:r>
      <w:r w:rsidRPr="001B630F">
        <w:rPr>
          <w:rFonts w:eastAsia="Times New Roman" w:cstheme="minorHAnsi"/>
          <w:sz w:val="24"/>
          <w:szCs w:val="24"/>
          <w:lang w:eastAsia="de-DE"/>
        </w:rPr>
        <w:t xml:space="preserve">Jene Berufsbilder, die dem Profil des Arbeitsuchenden am </w:t>
      </w:r>
      <w:r w:rsidR="00B60A10">
        <w:rPr>
          <w:rFonts w:eastAsia="Times New Roman" w:cstheme="minorHAnsi"/>
          <w:sz w:val="24"/>
          <w:szCs w:val="24"/>
          <w:lang w:eastAsia="de-DE"/>
        </w:rPr>
        <w:t>nächsten kommen</w:t>
      </w:r>
      <w:r w:rsidRPr="001B630F">
        <w:rPr>
          <w:rFonts w:eastAsia="Times New Roman" w:cstheme="minorHAnsi"/>
          <w:sz w:val="24"/>
          <w:szCs w:val="24"/>
          <w:lang w:eastAsia="de-DE"/>
        </w:rPr>
        <w:t xml:space="preserve">, werden für ihn sinnstiftend und erfüllend sein und zu seiner Leistungsbereitschaft beitragen. Denn es ist ein Märchen, dass sich der Mensch am liebsten unsolidarisch und faul auf die </w:t>
      </w:r>
      <w:r w:rsidR="007C1002" w:rsidRPr="007C1002">
        <w:rPr>
          <w:rFonts w:eastAsia="Times New Roman" w:cstheme="minorHAnsi"/>
          <w:sz w:val="24"/>
          <w:szCs w:val="24"/>
          <w:lang w:eastAsia="de-DE"/>
        </w:rPr>
        <w:t>‚</w:t>
      </w:r>
      <w:r w:rsidRPr="001B630F">
        <w:rPr>
          <w:rFonts w:eastAsia="Times New Roman" w:cstheme="minorHAnsi"/>
          <w:sz w:val="24"/>
          <w:szCs w:val="24"/>
          <w:lang w:eastAsia="de-DE"/>
        </w:rPr>
        <w:t>Hängematte</w:t>
      </w:r>
      <w:r w:rsidR="007C1002" w:rsidRPr="007C1002">
        <w:rPr>
          <w:rFonts w:eastAsia="Times New Roman" w:cstheme="minorHAnsi"/>
          <w:sz w:val="24"/>
          <w:szCs w:val="24"/>
          <w:lang w:eastAsia="de-DE"/>
        </w:rPr>
        <w:t>‘</w:t>
      </w:r>
      <w:r w:rsidRPr="001B630F">
        <w:rPr>
          <w:rFonts w:eastAsia="Times New Roman" w:cstheme="minorHAnsi"/>
          <w:sz w:val="24"/>
          <w:szCs w:val="24"/>
          <w:lang w:eastAsia="de-DE"/>
        </w:rPr>
        <w:t xml:space="preserve"> zurückziehen und damit den restlichen Steuerzahlern auf der Tasche liegen will. Solche Sätze sind populistisch und diskriminieren die übergroße Mehrheit der Arbeitslosen, die sich eine Wiedereingliederung ins Berufsleben wünsch</w:t>
      </w:r>
      <w:r w:rsidR="00B60A10">
        <w:rPr>
          <w:rFonts w:eastAsia="Times New Roman" w:cstheme="minorHAnsi"/>
          <w:sz w:val="24"/>
          <w:szCs w:val="24"/>
          <w:lang w:eastAsia="de-DE"/>
        </w:rPr>
        <w:t>t</w:t>
      </w:r>
      <w:r w:rsidRPr="001B630F">
        <w:rPr>
          <w:rFonts w:eastAsia="Times New Roman" w:cstheme="minorHAnsi"/>
          <w:sz w:val="24"/>
          <w:szCs w:val="24"/>
          <w:lang w:eastAsia="de-DE"/>
        </w:rPr>
        <w:t xml:space="preserve">, weil es ein sehr wesentlicher Baustein für Zufriedenheit und innere Stabilität ist. Insofern dürfte davon auszugehen sein, dass die Idee der Kooperation zwischen Jobcenter und ihren Klienten auf einem Niveau der gegenseitigen Würdigung sehr viel Emotion nehmen wird und zur raschen Versachlichung des Verhältnisses führt, welches Fundament für eine ziel- und lösungsorientierte Zusammenarbeit zwischen Kostenträger und dem Leistungsempfänger ist und auch die Psychohygiene der Arbeitsuchenden positiv beeinflussen wird. Und auch die im Kompromiss erhalten gebliebene Karenzzeit ermöglicht es, dass sich der Leistungsbezieher zunächst auf das Wichtigste – nämlich die Jobsuche – konzentrieren kann und sich nicht darum kümmern muss, eine kleinere Wohnung zu suchen oder sein Schonvermögen abzubauen und damit Ersparnisse </w:t>
      </w:r>
      <w:r w:rsidR="007C1002" w:rsidRPr="001B630F">
        <w:rPr>
          <w:rFonts w:eastAsia="Times New Roman" w:cstheme="minorHAnsi"/>
          <w:sz w:val="24"/>
          <w:szCs w:val="24"/>
          <w:lang w:eastAsia="de-DE"/>
        </w:rPr>
        <w:t>aufzugeben</w:t>
      </w:r>
      <w:r w:rsidR="007C1002" w:rsidRPr="007C1002">
        <w:rPr>
          <w:rFonts w:eastAsia="Times New Roman" w:cstheme="minorHAnsi"/>
          <w:sz w:val="24"/>
          <w:szCs w:val="24"/>
          <w:lang w:eastAsia="de-DE"/>
        </w:rPr>
        <w:t xml:space="preserve">, die z.B. </w:t>
      </w:r>
      <w:r w:rsidRPr="001B630F">
        <w:rPr>
          <w:rFonts w:eastAsia="Times New Roman" w:cstheme="minorHAnsi"/>
          <w:sz w:val="24"/>
          <w:szCs w:val="24"/>
          <w:lang w:eastAsia="de-DE"/>
        </w:rPr>
        <w:t>für eine etwaige Selbstständigkeit oder die spätere Alterssicherung</w:t>
      </w:r>
      <w:r w:rsidR="007C1002" w:rsidRPr="007C1002">
        <w:rPr>
          <w:rFonts w:eastAsia="Times New Roman" w:cstheme="minorHAnsi"/>
          <w:sz w:val="24"/>
          <w:szCs w:val="24"/>
          <w:lang w:eastAsia="de-DE"/>
        </w:rPr>
        <w:t xml:space="preserve"> sein könnten</w:t>
      </w:r>
      <w:r w:rsidRPr="001B630F">
        <w:rPr>
          <w:rFonts w:eastAsia="Times New Roman" w:cstheme="minorHAnsi"/>
          <w:sz w:val="24"/>
          <w:szCs w:val="24"/>
          <w:lang w:eastAsia="de-DE"/>
        </w:rPr>
        <w:t xml:space="preserve">“, so Riehle abschließend. </w:t>
      </w:r>
    </w:p>
    <w:p w14:paraId="5F9B1114" w14:textId="1782B49A" w:rsidR="00AD3289" w:rsidRDefault="00AD3289"/>
    <w:p w14:paraId="0BBC1023" w14:textId="77777777" w:rsidR="00CC76E5" w:rsidRDefault="00CC76E5" w:rsidP="00CC7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Pr>
          <w:rFonts w:ascii="Arial" w:eastAsia="Arial" w:hAnsi="Arial" w:cs="Arial"/>
          <w:b/>
          <w:bCs/>
          <w:color w:val="365B9D"/>
          <w:sz w:val="18"/>
          <w:szCs w:val="18"/>
        </w:rPr>
        <w:t>Hintergrund:</w:t>
      </w:r>
      <w:r>
        <w:rPr>
          <w:rFonts w:ascii="Arial" w:eastAsia="Arial" w:hAnsi="Arial" w:cs="Arial"/>
          <w:color w:val="365B9D"/>
          <w:sz w:val="18"/>
          <w:szCs w:val="18"/>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48C3B78D" w14:textId="77777777" w:rsidR="00CC76E5" w:rsidRDefault="00CC76E5" w:rsidP="00CC7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Pr>
          <w:rFonts w:ascii="Arial" w:eastAsia="Arial" w:hAnsi="Arial" w:cs="Arial"/>
          <w:color w:val="365B9D"/>
          <w:sz w:val="18"/>
          <w:szCs w:val="18"/>
        </w:rPr>
        <w:t xml:space="preserve"> </w:t>
      </w:r>
    </w:p>
    <w:p w14:paraId="176575D7" w14:textId="77777777" w:rsidR="00CC76E5" w:rsidRDefault="00CC76E5" w:rsidP="00CC7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Pr>
          <w:rFonts w:ascii="Arial" w:eastAsia="Arial" w:hAnsi="Arial" w:cs="Arial"/>
          <w:color w:val="365B9D"/>
          <w:sz w:val="18"/>
          <w:szCs w:val="18"/>
        </w:rPr>
        <w:t>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w:t>
      </w:r>
    </w:p>
    <w:p w14:paraId="0C5741D4" w14:textId="77777777" w:rsidR="00B60A10" w:rsidRDefault="00B60A10"/>
    <w:sectPr w:rsidR="00B60A10">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E26D" w14:textId="77777777" w:rsidR="00215B98" w:rsidRDefault="00215B98" w:rsidP="00B60A10">
      <w:pPr>
        <w:spacing w:after="0" w:line="240" w:lineRule="auto"/>
      </w:pPr>
      <w:r>
        <w:separator/>
      </w:r>
    </w:p>
  </w:endnote>
  <w:endnote w:type="continuationSeparator" w:id="0">
    <w:p w14:paraId="1444544C" w14:textId="77777777" w:rsidR="00215B98" w:rsidRDefault="00215B98" w:rsidP="00B6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535C" w14:textId="77777777" w:rsidR="00B60A10" w:rsidRDefault="00B60A10" w:rsidP="00B60A10">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7EBCAC70" w14:textId="77777777" w:rsidR="00B60A10" w:rsidRDefault="00B60A10" w:rsidP="00B60A10">
    <w:pPr>
      <w:spacing w:after="0"/>
      <w:rPr>
        <w:rFonts w:ascii="Arial" w:hAnsi="Arial"/>
        <w:sz w:val="17"/>
        <w:szCs w:val="17"/>
      </w:rPr>
    </w:pPr>
    <w:r>
      <w:rPr>
        <w:rFonts w:ascii="Arial" w:hAnsi="Arial"/>
        <w:sz w:val="17"/>
        <w:szCs w:val="17"/>
      </w:rPr>
      <w:t>Georg Graf (</w:t>
    </w:r>
    <w:proofErr w:type="spellStart"/>
    <w:r>
      <w:rPr>
        <w:rFonts w:ascii="Arial" w:hAnsi="Arial"/>
        <w:sz w:val="17"/>
        <w:szCs w:val="17"/>
      </w:rPr>
      <w:t>V.i.S.d.P</w:t>
    </w:r>
    <w:proofErr w:type="spellEnd"/>
    <w:r>
      <w:rPr>
        <w:rFonts w:ascii="Arial" w:hAnsi="Arial"/>
        <w:sz w:val="17"/>
        <w:szCs w:val="17"/>
      </w:rPr>
      <w:t xml:space="preserve">.) | Kanalstraße 57 | 41460 Neuss | Mail: </w:t>
    </w:r>
    <w:hyperlink r:id="rId1" w:history="1">
      <w:r>
        <w:rPr>
          <w:rStyle w:val="Hyperlink0"/>
        </w:rPr>
        <w:t>presse@bvbud.de</w:t>
      </w:r>
    </w:hyperlink>
    <w:r>
      <w:rPr>
        <w:rFonts w:ascii="Arial" w:hAnsi="Arial"/>
        <w:sz w:val="17"/>
        <w:szCs w:val="17"/>
      </w:rPr>
      <w:t xml:space="preserve"> | </w:t>
    </w:r>
    <w:hyperlink r:id="rId2" w:history="1">
      <w:r>
        <w:rPr>
          <w:rStyle w:val="Hyperlink"/>
          <w:rFonts w:ascii="Arial" w:eastAsia="Arial" w:hAnsi="Arial" w:cs="Arial"/>
          <w:sz w:val="17"/>
          <w:szCs w:val="17"/>
        </w:rPr>
        <w:t>www.bvbud.de</w:t>
      </w:r>
    </w:hyperlink>
    <w:r>
      <w:rPr>
        <w:rFonts w:ascii="Arial" w:hAnsi="Arial"/>
        <w:sz w:val="17"/>
        <w:szCs w:val="17"/>
      </w:rPr>
      <w:t xml:space="preserve"> </w:t>
    </w:r>
    <w:r>
      <w:rPr>
        <w:rFonts w:ascii="Arial" w:hAnsi="Arial"/>
        <w:sz w:val="18"/>
        <w:szCs w:val="18"/>
      </w:rPr>
      <w:t xml:space="preserve"> </w:t>
    </w:r>
  </w:p>
  <w:p w14:paraId="7C660A31" w14:textId="77777777" w:rsidR="00B60A10" w:rsidRDefault="00B60A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47BBF" w14:textId="77777777" w:rsidR="00215B98" w:rsidRDefault="00215B98" w:rsidP="00B60A10">
      <w:pPr>
        <w:spacing w:after="0" w:line="240" w:lineRule="auto"/>
      </w:pPr>
      <w:r>
        <w:separator/>
      </w:r>
    </w:p>
  </w:footnote>
  <w:footnote w:type="continuationSeparator" w:id="0">
    <w:p w14:paraId="40141508" w14:textId="77777777" w:rsidR="00215B98" w:rsidRDefault="00215B98" w:rsidP="00B60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06EF" w14:textId="77777777" w:rsidR="00B60A10" w:rsidRDefault="00B60A10" w:rsidP="00B60A10">
    <w:pPr>
      <w:pStyle w:val="Kopfzeile"/>
      <w:tabs>
        <w:tab w:val="right" w:pos="9046"/>
      </w:tabs>
      <w:rPr>
        <w:rFonts w:ascii="Arial" w:eastAsia="Arial" w:hAnsi="Arial" w:cs="Arial"/>
        <w:b/>
        <w:bCs/>
        <w:sz w:val="20"/>
        <w:szCs w:val="20"/>
      </w:rPr>
    </w:pPr>
    <w:r>
      <w:rPr>
        <w:noProof/>
      </w:rPr>
      <w:drawing>
        <wp:anchor distT="0" distB="0" distL="114300" distR="114300" simplePos="0" relativeHeight="251659264" behindDoc="1" locked="0" layoutInCell="1" allowOverlap="1" wp14:anchorId="3CBA95BD" wp14:editId="5D0F44E2">
          <wp:simplePos x="0" y="0"/>
          <wp:positionH relativeFrom="column">
            <wp:posOffset>4562475</wp:posOffset>
          </wp:positionH>
          <wp:positionV relativeFrom="paragraph">
            <wp:posOffset>-419735</wp:posOffset>
          </wp:positionV>
          <wp:extent cx="1181100" cy="11811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bCs/>
        <w:sz w:val="20"/>
        <w:szCs w:val="20"/>
      </w:rPr>
      <w:t>Pressemitteilung</w:t>
    </w:r>
  </w:p>
  <w:p w14:paraId="1AA4BB85" w14:textId="27AE0A7B" w:rsidR="00B60A10" w:rsidRDefault="00B60A10" w:rsidP="00B60A10">
    <w:pPr>
      <w:pStyle w:val="Kopfzeile"/>
      <w:tabs>
        <w:tab w:val="right" w:pos="9046"/>
      </w:tabs>
    </w:pPr>
    <w:r>
      <w:rPr>
        <w:rFonts w:ascii="Arial" w:hAnsi="Arial"/>
        <w:sz w:val="20"/>
        <w:szCs w:val="20"/>
      </w:rPr>
      <w:t xml:space="preserve">Neuss, den </w:t>
    </w:r>
    <w:r w:rsidR="00725F20">
      <w:rPr>
        <w:rFonts w:ascii="Arial" w:hAnsi="Arial"/>
        <w:sz w:val="20"/>
        <w:szCs w:val="20"/>
      </w:rPr>
      <w:t>7</w:t>
    </w:r>
    <w:r>
      <w:rPr>
        <w:rFonts w:ascii="Arial" w:hAnsi="Arial"/>
        <w:sz w:val="20"/>
        <w:szCs w:val="20"/>
      </w:rPr>
      <w:t>. Dezember 2022</w:t>
    </w:r>
  </w:p>
  <w:p w14:paraId="38AEC417" w14:textId="77777777" w:rsidR="00B60A10" w:rsidRDefault="00B60A1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630F"/>
    <w:rsid w:val="001B630F"/>
    <w:rsid w:val="00215B98"/>
    <w:rsid w:val="00230E7D"/>
    <w:rsid w:val="00725F20"/>
    <w:rsid w:val="007C1002"/>
    <w:rsid w:val="008272F5"/>
    <w:rsid w:val="00870A5F"/>
    <w:rsid w:val="00AD3289"/>
    <w:rsid w:val="00B60A10"/>
    <w:rsid w:val="00CC76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64B0"/>
  <w15:chartTrackingRefBased/>
  <w15:docId w15:val="{A99002CD-F7E0-42D7-894A-826C4FC3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spacing w:after="0" w:line="240" w:lineRule="auto"/>
      <w:ind w:left="1"/>
    </w:pPr>
    <w:rPr>
      <w:rFonts w:asciiTheme="majorHAnsi" w:eastAsiaTheme="majorEastAsia" w:hAnsiTheme="majorHAnsi" w:cstheme="majorBidi"/>
      <w:sz w:val="28"/>
      <w:szCs w:val="24"/>
    </w:rPr>
  </w:style>
  <w:style w:type="paragraph" w:styleId="Umschlagabsenderadresse">
    <w:name w:val="envelope return"/>
    <w:basedOn w:val="Standard"/>
    <w:uiPriority w:val="99"/>
    <w:semiHidden/>
    <w:unhideWhenUsed/>
    <w:rsid w:val="00870A5F"/>
    <w:pPr>
      <w:spacing w:after="0" w:line="240" w:lineRule="auto"/>
    </w:pPr>
    <w:rPr>
      <w:rFonts w:ascii="Arial" w:eastAsiaTheme="majorEastAsia" w:hAnsi="Arial" w:cstheme="majorBidi"/>
      <w:sz w:val="20"/>
      <w:szCs w:val="20"/>
    </w:rPr>
  </w:style>
  <w:style w:type="paragraph" w:styleId="Kopfzeile">
    <w:name w:val="header"/>
    <w:basedOn w:val="Standard"/>
    <w:link w:val="KopfzeileZchn"/>
    <w:unhideWhenUsed/>
    <w:rsid w:val="00B60A10"/>
    <w:pPr>
      <w:tabs>
        <w:tab w:val="center" w:pos="4536"/>
        <w:tab w:val="right" w:pos="9072"/>
      </w:tabs>
      <w:spacing w:after="0" w:line="240" w:lineRule="auto"/>
    </w:pPr>
  </w:style>
  <w:style w:type="character" w:customStyle="1" w:styleId="KopfzeileZchn">
    <w:name w:val="Kopfzeile Zchn"/>
    <w:basedOn w:val="Absatz-Standardschriftart"/>
    <w:link w:val="Kopfzeile"/>
    <w:rsid w:val="00B60A10"/>
  </w:style>
  <w:style w:type="paragraph" w:styleId="Fuzeile">
    <w:name w:val="footer"/>
    <w:basedOn w:val="Standard"/>
    <w:link w:val="FuzeileZchn"/>
    <w:uiPriority w:val="99"/>
    <w:unhideWhenUsed/>
    <w:rsid w:val="00B60A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0A10"/>
  </w:style>
  <w:style w:type="character" w:styleId="Hyperlink">
    <w:name w:val="Hyperlink"/>
    <w:basedOn w:val="Absatz-Standardschriftart"/>
    <w:uiPriority w:val="99"/>
    <w:unhideWhenUsed/>
    <w:rsid w:val="00B60A10"/>
    <w:rPr>
      <w:color w:val="0000FF" w:themeColor="hyperlink"/>
      <w:u w:val="single"/>
    </w:rPr>
  </w:style>
  <w:style w:type="character" w:customStyle="1" w:styleId="Hyperlink0">
    <w:name w:val="Hyperlink.0"/>
    <w:basedOn w:val="Absatz-Standardschriftart"/>
    <w:rsid w:val="00B60A10"/>
    <w:rPr>
      <w:rFonts w:ascii="Arial" w:eastAsia="Arial" w:hAnsi="Arial" w:cs="Arial" w:hint="default"/>
      <w:color w:val="000000"/>
      <w:sz w:val="17"/>
      <w:szCs w:val="17"/>
      <w:u w:val="single" w:color="000000"/>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518952">
      <w:bodyDiv w:val="1"/>
      <w:marLeft w:val="0"/>
      <w:marRight w:val="0"/>
      <w:marTop w:val="0"/>
      <w:marBottom w:val="0"/>
      <w:divBdr>
        <w:top w:val="none" w:sz="0" w:space="0" w:color="auto"/>
        <w:left w:val="none" w:sz="0" w:space="0" w:color="auto"/>
        <w:bottom w:val="none" w:sz="0" w:space="0" w:color="auto"/>
        <w:right w:val="none" w:sz="0" w:space="0" w:color="auto"/>
      </w:divBdr>
      <w:divsChild>
        <w:div w:id="41056287">
          <w:marLeft w:val="0"/>
          <w:marRight w:val="0"/>
          <w:marTop w:val="0"/>
          <w:marBottom w:val="0"/>
          <w:divBdr>
            <w:top w:val="none" w:sz="0" w:space="0" w:color="auto"/>
            <w:left w:val="none" w:sz="0" w:space="0" w:color="auto"/>
            <w:bottom w:val="none" w:sz="0" w:space="0" w:color="auto"/>
            <w:right w:val="none" w:sz="0" w:space="0" w:color="auto"/>
          </w:divBdr>
          <w:divsChild>
            <w:div w:id="1863594004">
              <w:marLeft w:val="0"/>
              <w:marRight w:val="0"/>
              <w:marTop w:val="0"/>
              <w:marBottom w:val="0"/>
              <w:divBdr>
                <w:top w:val="none" w:sz="0" w:space="0" w:color="auto"/>
                <w:left w:val="none" w:sz="0" w:space="0" w:color="auto"/>
                <w:bottom w:val="none" w:sz="0" w:space="0" w:color="auto"/>
                <w:right w:val="none" w:sz="0" w:space="0" w:color="auto"/>
              </w:divBdr>
              <w:divsChild>
                <w:div w:id="696395721">
                  <w:marLeft w:val="0"/>
                  <w:marRight w:val="0"/>
                  <w:marTop w:val="0"/>
                  <w:marBottom w:val="0"/>
                  <w:divBdr>
                    <w:top w:val="none" w:sz="0" w:space="0" w:color="auto"/>
                    <w:left w:val="none" w:sz="0" w:space="0" w:color="auto"/>
                    <w:bottom w:val="none" w:sz="0" w:space="0" w:color="auto"/>
                    <w:right w:val="none" w:sz="0" w:space="0" w:color="auto"/>
                  </w:divBdr>
                </w:div>
                <w:div w:id="1848984561">
                  <w:marLeft w:val="0"/>
                  <w:marRight w:val="0"/>
                  <w:marTop w:val="0"/>
                  <w:marBottom w:val="0"/>
                  <w:divBdr>
                    <w:top w:val="none" w:sz="0" w:space="0" w:color="auto"/>
                    <w:left w:val="none" w:sz="0" w:space="0" w:color="auto"/>
                    <w:bottom w:val="none" w:sz="0" w:space="0" w:color="auto"/>
                    <w:right w:val="none" w:sz="0" w:space="0" w:color="auto"/>
                  </w:divBdr>
                </w:div>
                <w:div w:id="56977516">
                  <w:marLeft w:val="0"/>
                  <w:marRight w:val="0"/>
                  <w:marTop w:val="0"/>
                  <w:marBottom w:val="0"/>
                  <w:divBdr>
                    <w:top w:val="none" w:sz="0" w:space="0" w:color="auto"/>
                    <w:left w:val="none" w:sz="0" w:space="0" w:color="auto"/>
                    <w:bottom w:val="none" w:sz="0" w:space="0" w:color="auto"/>
                    <w:right w:val="none" w:sz="0" w:space="0" w:color="auto"/>
                  </w:divBdr>
                </w:div>
                <w:div w:id="443697916">
                  <w:marLeft w:val="0"/>
                  <w:marRight w:val="0"/>
                  <w:marTop w:val="0"/>
                  <w:marBottom w:val="0"/>
                  <w:divBdr>
                    <w:top w:val="none" w:sz="0" w:space="0" w:color="auto"/>
                    <w:left w:val="none" w:sz="0" w:space="0" w:color="auto"/>
                    <w:bottom w:val="none" w:sz="0" w:space="0" w:color="auto"/>
                    <w:right w:val="none" w:sz="0" w:space="0" w:color="auto"/>
                  </w:divBdr>
                </w:div>
                <w:div w:id="881475981">
                  <w:marLeft w:val="0"/>
                  <w:marRight w:val="0"/>
                  <w:marTop w:val="0"/>
                  <w:marBottom w:val="0"/>
                  <w:divBdr>
                    <w:top w:val="none" w:sz="0" w:space="0" w:color="auto"/>
                    <w:left w:val="none" w:sz="0" w:space="0" w:color="auto"/>
                    <w:bottom w:val="none" w:sz="0" w:space="0" w:color="auto"/>
                    <w:right w:val="none" w:sz="0" w:space="0" w:color="auto"/>
                  </w:divBdr>
                </w:div>
                <w:div w:id="15582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826</Words>
  <Characters>5209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 Graf</dc:creator>
  <cp:keywords/>
  <dc:description/>
  <cp:lastModifiedBy>Birgitt Graf</cp:lastModifiedBy>
  <cp:revision>3</cp:revision>
  <cp:lastPrinted>2022-12-06T15:32:00Z</cp:lastPrinted>
  <dcterms:created xsi:type="dcterms:W3CDTF">2022-12-06T09:18:00Z</dcterms:created>
  <dcterms:modified xsi:type="dcterms:W3CDTF">2022-12-06T15:33:00Z</dcterms:modified>
</cp:coreProperties>
</file>