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E5A0" w14:textId="77777777" w:rsidR="003678C0" w:rsidRDefault="003678C0" w:rsidP="005D287C">
      <w:pPr>
        <w:rPr>
          <w:sz w:val="24"/>
          <w:szCs w:val="24"/>
        </w:rPr>
      </w:pPr>
    </w:p>
    <w:p w14:paraId="56B9CF17" w14:textId="4AB023E5" w:rsidR="00B01F78" w:rsidRDefault="008E0A8E" w:rsidP="005D287C">
      <w:pPr>
        <w:rPr>
          <w:sz w:val="24"/>
          <w:szCs w:val="24"/>
        </w:rPr>
      </w:pPr>
      <w:r w:rsidRPr="00B41B1F">
        <w:rPr>
          <w:sz w:val="24"/>
          <w:szCs w:val="24"/>
        </w:rPr>
        <w:t>Kreativ</w:t>
      </w:r>
      <w:r w:rsidR="00B41B1F">
        <w:rPr>
          <w:sz w:val="24"/>
          <w:szCs w:val="24"/>
        </w:rPr>
        <w:t>-W</w:t>
      </w:r>
      <w:r w:rsidRPr="00B41B1F">
        <w:rPr>
          <w:sz w:val="24"/>
          <w:szCs w:val="24"/>
        </w:rPr>
        <w:t xml:space="preserve">ettbewerb </w:t>
      </w:r>
      <w:r w:rsidR="00B41B1F">
        <w:rPr>
          <w:sz w:val="24"/>
          <w:szCs w:val="24"/>
        </w:rPr>
        <w:t>zum Thema Burnout</w:t>
      </w:r>
    </w:p>
    <w:p w14:paraId="117D11F7" w14:textId="4F696A02" w:rsidR="00B41B1F" w:rsidRDefault="00B41B1F" w:rsidP="005D287C">
      <w:pPr>
        <w:rPr>
          <w:sz w:val="24"/>
          <w:szCs w:val="24"/>
        </w:rPr>
      </w:pPr>
      <w:r>
        <w:rPr>
          <w:sz w:val="24"/>
          <w:szCs w:val="24"/>
        </w:rPr>
        <w:t xml:space="preserve">Der </w:t>
      </w:r>
      <w:r w:rsidR="009C2FD6" w:rsidRPr="009C2FD6">
        <w:rPr>
          <w:i/>
          <w:iCs/>
          <w:sz w:val="24"/>
          <w:szCs w:val="24"/>
        </w:rPr>
        <w:t>Bundesverband Burnout und Depression</w:t>
      </w:r>
      <w:r>
        <w:rPr>
          <w:sz w:val="24"/>
          <w:szCs w:val="24"/>
        </w:rPr>
        <w:t xml:space="preserve"> </w:t>
      </w:r>
      <w:r w:rsidR="00623129" w:rsidRPr="00623129">
        <w:rPr>
          <w:i/>
          <w:iCs/>
          <w:sz w:val="24"/>
          <w:szCs w:val="24"/>
        </w:rPr>
        <w:t>e.V.</w:t>
      </w:r>
      <w:r w:rsidR="00623129">
        <w:rPr>
          <w:sz w:val="24"/>
          <w:szCs w:val="24"/>
        </w:rPr>
        <w:t xml:space="preserve"> </w:t>
      </w:r>
      <w:r>
        <w:rPr>
          <w:sz w:val="24"/>
          <w:szCs w:val="24"/>
        </w:rPr>
        <w:t xml:space="preserve">ruft alle Bürgerinnen und Bürger </w:t>
      </w:r>
      <w:r w:rsidR="003658B3">
        <w:rPr>
          <w:sz w:val="24"/>
          <w:szCs w:val="24"/>
        </w:rPr>
        <w:t xml:space="preserve">anlässlich des </w:t>
      </w:r>
      <w:r w:rsidR="003658B3" w:rsidRPr="009C2FD6">
        <w:rPr>
          <w:i/>
          <w:iCs/>
          <w:sz w:val="24"/>
          <w:szCs w:val="24"/>
        </w:rPr>
        <w:t>1. Tages für</w:t>
      </w:r>
      <w:r w:rsidR="003658B3">
        <w:rPr>
          <w:sz w:val="24"/>
          <w:szCs w:val="24"/>
        </w:rPr>
        <w:t xml:space="preserve"> </w:t>
      </w:r>
      <w:r w:rsidR="003658B3" w:rsidRPr="009C2FD6">
        <w:rPr>
          <w:i/>
          <w:iCs/>
          <w:sz w:val="24"/>
          <w:szCs w:val="24"/>
        </w:rPr>
        <w:t>Gesundes Leistungsklima</w:t>
      </w:r>
      <w:r w:rsidR="003658B3">
        <w:rPr>
          <w:sz w:val="24"/>
          <w:szCs w:val="24"/>
        </w:rPr>
        <w:t xml:space="preserve"> am 26. November 2022 dazu </w:t>
      </w:r>
      <w:r>
        <w:rPr>
          <w:sz w:val="24"/>
          <w:szCs w:val="24"/>
        </w:rPr>
        <w:t xml:space="preserve">auf, ihre Erfahrungen mit Burnout kreativ </w:t>
      </w:r>
      <w:r w:rsidR="00AE1CB5">
        <w:rPr>
          <w:sz w:val="24"/>
          <w:szCs w:val="24"/>
        </w:rPr>
        <w:t xml:space="preserve">zu verarbeiten und </w:t>
      </w:r>
      <w:r>
        <w:rPr>
          <w:sz w:val="24"/>
          <w:szCs w:val="24"/>
        </w:rPr>
        <w:t xml:space="preserve">mit ihren Mitmenschen zu teilen. </w:t>
      </w:r>
      <w:r w:rsidR="00E9133F">
        <w:rPr>
          <w:sz w:val="24"/>
          <w:szCs w:val="24"/>
        </w:rPr>
        <w:t xml:space="preserve">Das kann auf sehr unterschiedliche Art und Weise geschehen. Es können kleine Erzählungen, Comics, Videos, Tonaufnahmen, Karikaturen, Gedichte und vieles mehr sein. Hier sind der Fantasie der Menschen keine Grenzen gesetzt. Die Aufgabe ist immer die Auseinandersetzung </w:t>
      </w:r>
      <w:r w:rsidR="00690900">
        <w:rPr>
          <w:sz w:val="24"/>
          <w:szCs w:val="24"/>
        </w:rPr>
        <w:t>mit dem Thema</w:t>
      </w:r>
      <w:r w:rsidR="003658B3">
        <w:rPr>
          <w:sz w:val="24"/>
          <w:szCs w:val="24"/>
        </w:rPr>
        <w:t xml:space="preserve"> </w:t>
      </w:r>
      <w:r w:rsidR="005E4B03" w:rsidRPr="00690900">
        <w:rPr>
          <w:i/>
          <w:iCs/>
          <w:sz w:val="24"/>
          <w:szCs w:val="24"/>
        </w:rPr>
        <w:t>Burnout</w:t>
      </w:r>
      <w:r w:rsidR="005E4B03">
        <w:rPr>
          <w:sz w:val="24"/>
          <w:szCs w:val="24"/>
        </w:rPr>
        <w:t>: seine Hintergründe, Ursachen, Auswirkungen, Erscheinungsformen, Überwindung, Vermeidung etc.</w:t>
      </w:r>
    </w:p>
    <w:p w14:paraId="1B11F8C1" w14:textId="77777777" w:rsidR="00AE17E5" w:rsidRDefault="00920A95" w:rsidP="005D287C">
      <w:pPr>
        <w:rPr>
          <w:sz w:val="24"/>
          <w:szCs w:val="24"/>
        </w:rPr>
      </w:pPr>
      <w:r>
        <w:rPr>
          <w:sz w:val="24"/>
          <w:szCs w:val="24"/>
        </w:rPr>
        <w:t xml:space="preserve">Der Bundesverband hat eine Jury gebildet, die alle Einsendungen sichten wird. Besonders überzeugende und gelungene Beiträge werden außerdem prämiert. </w:t>
      </w:r>
      <w:r w:rsidR="003B2FE0">
        <w:rPr>
          <w:sz w:val="24"/>
          <w:szCs w:val="24"/>
        </w:rPr>
        <w:t xml:space="preserve">Im Rahmen der Veranstaltungen am 26. November werden die prämierten Beiträge vorgestellt. </w:t>
      </w:r>
      <w:r w:rsidR="003658B3">
        <w:rPr>
          <w:sz w:val="24"/>
          <w:szCs w:val="24"/>
        </w:rPr>
        <w:t>Eine Veröffentlichung der prämierten aber auch der anderen Beiträge ist vorgesehen, sofern der Einsender</w:t>
      </w:r>
      <w:r w:rsidR="00191908">
        <w:rPr>
          <w:sz w:val="24"/>
          <w:szCs w:val="24"/>
        </w:rPr>
        <w:t xml:space="preserve">/die Einsenderin </w:t>
      </w:r>
      <w:r w:rsidR="003658B3">
        <w:rPr>
          <w:sz w:val="24"/>
          <w:szCs w:val="24"/>
        </w:rPr>
        <w:t>dem zustimmt.</w:t>
      </w:r>
      <w:r w:rsidR="00AE17E5">
        <w:rPr>
          <w:sz w:val="24"/>
          <w:szCs w:val="24"/>
        </w:rPr>
        <w:t xml:space="preserve"> </w:t>
      </w:r>
    </w:p>
    <w:p w14:paraId="04A5691F" w14:textId="77777777" w:rsidR="00276D99" w:rsidRDefault="00276D99" w:rsidP="00276D99">
      <w:pPr>
        <w:pStyle w:val="paragraph"/>
        <w:spacing w:before="0" w:beforeAutospacing="0" w:after="0" w:afterAutospacing="0" w:line="276" w:lineRule="auto"/>
        <w:textAlignment w:val="baseline"/>
      </w:pPr>
      <w:r>
        <w:t>Machen Sie mit und schicken Sie uns Ihre Kreation</w:t>
      </w:r>
      <w:r>
        <w:rPr>
          <w:rStyle w:val="Fett"/>
        </w:rPr>
        <w:t xml:space="preserve"> </w:t>
      </w:r>
      <w:r w:rsidRPr="006A636D">
        <w:rPr>
          <w:rStyle w:val="Fett"/>
          <w:b w:val="0"/>
          <w:bCs w:val="0"/>
        </w:rPr>
        <w:t>bis zum</w:t>
      </w:r>
      <w:r>
        <w:rPr>
          <w:rStyle w:val="Fett"/>
        </w:rPr>
        <w:t xml:space="preserve"> 31. Oktober 2022</w:t>
      </w:r>
      <w:r>
        <w:t xml:space="preserve"> an:</w:t>
      </w:r>
    </w:p>
    <w:p w14:paraId="210C6A22" w14:textId="7FAC00BE" w:rsidR="005D7BA6" w:rsidRPr="00276D99" w:rsidRDefault="005D7BA6" w:rsidP="00276D99">
      <w:pPr>
        <w:pStyle w:val="paragraph"/>
        <w:spacing w:before="0" w:beforeAutospacing="0" w:after="0" w:afterAutospacing="0" w:line="276" w:lineRule="auto"/>
        <w:textAlignment w:val="baseline"/>
      </w:pPr>
      <w:r w:rsidRPr="005D7BA6">
        <w:rPr>
          <w:rStyle w:val="normaltextrun"/>
          <w:rFonts w:asciiTheme="minorHAnsi" w:hAnsiTheme="minorHAnsi" w:cstheme="minorHAnsi"/>
        </w:rPr>
        <w:t>Bundesverband Burnout und Depression e.V.,</w:t>
      </w:r>
      <w:r w:rsidRPr="005D7BA6">
        <w:rPr>
          <w:rStyle w:val="eop"/>
          <w:rFonts w:asciiTheme="minorHAnsi" w:hAnsiTheme="minorHAnsi" w:cstheme="minorHAnsi"/>
        </w:rPr>
        <w:t> </w:t>
      </w:r>
      <w:r w:rsidRPr="005D7BA6">
        <w:rPr>
          <w:rStyle w:val="normaltextrun"/>
          <w:rFonts w:asciiTheme="minorHAnsi" w:hAnsiTheme="minorHAnsi" w:cstheme="minorHAnsi"/>
        </w:rPr>
        <w:t>Kanalstr. 57,</w:t>
      </w:r>
      <w:r w:rsidRPr="005D7BA6">
        <w:rPr>
          <w:rStyle w:val="eop"/>
          <w:rFonts w:asciiTheme="minorHAnsi" w:hAnsiTheme="minorHAnsi" w:cstheme="minorHAnsi"/>
        </w:rPr>
        <w:t> </w:t>
      </w:r>
      <w:r w:rsidRPr="005D7BA6">
        <w:rPr>
          <w:rStyle w:val="normaltextrun"/>
          <w:rFonts w:asciiTheme="minorHAnsi" w:hAnsiTheme="minorHAnsi" w:cstheme="minorHAnsi"/>
        </w:rPr>
        <w:t>41460 Neuss</w:t>
      </w:r>
      <w:r w:rsidRPr="005D7BA6">
        <w:rPr>
          <w:rStyle w:val="eop"/>
          <w:rFonts w:asciiTheme="minorHAnsi" w:hAnsiTheme="minorHAnsi" w:cstheme="minorHAnsi"/>
        </w:rPr>
        <w:t> </w:t>
      </w:r>
    </w:p>
    <w:p w14:paraId="33F5DFA5" w14:textId="6A213B7B" w:rsidR="003B2FE0" w:rsidRDefault="003F5157" w:rsidP="00276D99">
      <w:pPr>
        <w:rPr>
          <w:sz w:val="24"/>
          <w:szCs w:val="24"/>
        </w:rPr>
      </w:pPr>
      <w:r>
        <w:t xml:space="preserve">oder an </w:t>
      </w:r>
      <w:hyperlink r:id="rId6" w:history="1">
        <w:r w:rsidR="00072756" w:rsidRPr="00353860">
          <w:rPr>
            <w:rStyle w:val="Hyperlink"/>
            <w:sz w:val="24"/>
            <w:szCs w:val="24"/>
          </w:rPr>
          <w:t>Aktiv@bvbud.de</w:t>
        </w:r>
      </w:hyperlink>
    </w:p>
    <w:p w14:paraId="6972E1EB" w14:textId="55A3F9B6" w:rsidR="00AE17E5" w:rsidRDefault="00AE17E5" w:rsidP="00276D99">
      <w:pPr>
        <w:rPr>
          <w:sz w:val="24"/>
          <w:szCs w:val="24"/>
        </w:rPr>
      </w:pPr>
      <w:r>
        <w:rPr>
          <w:sz w:val="24"/>
          <w:szCs w:val="24"/>
        </w:rPr>
        <w:t xml:space="preserve">Der </w:t>
      </w:r>
      <w:r w:rsidRPr="00623129">
        <w:rPr>
          <w:i/>
          <w:iCs/>
          <w:sz w:val="24"/>
          <w:szCs w:val="24"/>
        </w:rPr>
        <w:t xml:space="preserve">Tag </w:t>
      </w:r>
      <w:r w:rsidR="00623129" w:rsidRPr="00623129">
        <w:rPr>
          <w:i/>
          <w:iCs/>
          <w:sz w:val="24"/>
          <w:szCs w:val="24"/>
        </w:rPr>
        <w:t>für ein</w:t>
      </w:r>
      <w:r w:rsidRPr="00AE17E5">
        <w:rPr>
          <w:i/>
          <w:iCs/>
          <w:sz w:val="24"/>
          <w:szCs w:val="24"/>
        </w:rPr>
        <w:t xml:space="preserve"> Gesunde</w:t>
      </w:r>
      <w:r w:rsidR="00623129">
        <w:rPr>
          <w:i/>
          <w:iCs/>
          <w:sz w:val="24"/>
          <w:szCs w:val="24"/>
        </w:rPr>
        <w:t>s</w:t>
      </w:r>
      <w:r w:rsidRPr="00AE17E5">
        <w:rPr>
          <w:i/>
          <w:iCs/>
          <w:sz w:val="24"/>
          <w:szCs w:val="24"/>
        </w:rPr>
        <w:t xml:space="preserve"> Leistungsklima</w:t>
      </w:r>
      <w:r>
        <w:rPr>
          <w:sz w:val="24"/>
          <w:szCs w:val="24"/>
        </w:rPr>
        <w:t xml:space="preserve"> wurde vom </w:t>
      </w:r>
      <w:proofErr w:type="spellStart"/>
      <w:r>
        <w:rPr>
          <w:sz w:val="24"/>
          <w:szCs w:val="24"/>
        </w:rPr>
        <w:t>BBuD</w:t>
      </w:r>
      <w:proofErr w:type="spellEnd"/>
      <w:r>
        <w:rPr>
          <w:sz w:val="24"/>
          <w:szCs w:val="24"/>
        </w:rPr>
        <w:t xml:space="preserve"> im April dieses Jahres ausgerufen, um auf die zunehmende Belastung der Menschen vor allem im beruflichen Alltag aufmerksam zu machen und</w:t>
      </w:r>
      <w:r w:rsidR="009940AF">
        <w:rPr>
          <w:sz w:val="24"/>
          <w:szCs w:val="24"/>
        </w:rPr>
        <w:t xml:space="preserve"> </w:t>
      </w:r>
      <w:r w:rsidR="008135ED">
        <w:rPr>
          <w:sz w:val="24"/>
          <w:szCs w:val="24"/>
        </w:rPr>
        <w:t xml:space="preserve">zur Entstigmatisierung von stressinduzierten Erkrankungen wie z. B. Burnout beizutragen. </w:t>
      </w:r>
    </w:p>
    <w:p w14:paraId="6C007B80" w14:textId="113C6DB3" w:rsidR="00FA6870" w:rsidRDefault="008135ED" w:rsidP="00276D99">
      <w:pPr>
        <w:rPr>
          <w:sz w:val="24"/>
          <w:szCs w:val="24"/>
        </w:rPr>
      </w:pPr>
      <w:r>
        <w:rPr>
          <w:sz w:val="24"/>
          <w:szCs w:val="24"/>
        </w:rPr>
        <w:t xml:space="preserve">Das vollständige Veranstaltungsprogramm für den </w:t>
      </w:r>
      <w:r w:rsidRPr="008135ED">
        <w:rPr>
          <w:i/>
          <w:iCs/>
          <w:sz w:val="24"/>
          <w:szCs w:val="24"/>
        </w:rPr>
        <w:t xml:space="preserve">1. Tag des </w:t>
      </w:r>
      <w:r w:rsidR="00072756">
        <w:rPr>
          <w:i/>
          <w:iCs/>
          <w:sz w:val="24"/>
          <w:szCs w:val="24"/>
        </w:rPr>
        <w:t>G</w:t>
      </w:r>
      <w:r w:rsidRPr="008135ED">
        <w:rPr>
          <w:i/>
          <w:iCs/>
          <w:sz w:val="24"/>
          <w:szCs w:val="24"/>
        </w:rPr>
        <w:t>esunden Leistungsklimas</w:t>
      </w:r>
      <w:r>
        <w:rPr>
          <w:sz w:val="24"/>
          <w:szCs w:val="24"/>
        </w:rPr>
        <w:t xml:space="preserve"> </w:t>
      </w:r>
      <w:r w:rsidR="00FA6870">
        <w:rPr>
          <w:sz w:val="24"/>
          <w:szCs w:val="24"/>
        </w:rPr>
        <w:t>wird in Kürze bekanntgegeben. Es wird Informationen nicht nur für Betroffene und ihre Angehörigen bereithalten, sondern richtet sich ebenso an alle Interessierten, die mehr zu diesem Thema erfahren möchten.</w:t>
      </w:r>
    </w:p>
    <w:p w14:paraId="600BFC8A" w14:textId="609162DD" w:rsidR="008135ED" w:rsidRDefault="00FA6870" w:rsidP="00276D99">
      <w:pPr>
        <w:rPr>
          <w:sz w:val="24"/>
          <w:szCs w:val="24"/>
        </w:rPr>
      </w:pPr>
      <w:r>
        <w:rPr>
          <w:sz w:val="24"/>
          <w:szCs w:val="24"/>
        </w:rPr>
        <w:t xml:space="preserve"> </w:t>
      </w:r>
    </w:p>
    <w:p w14:paraId="33FD071C" w14:textId="77777777" w:rsidR="003F5157" w:rsidRDefault="003F5157" w:rsidP="003F51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365B9D"/>
          <w:sz w:val="18"/>
          <w:szCs w:val="18"/>
          <w:shd w:val="clear" w:color="auto" w:fill="FFFFFF"/>
        </w:rPr>
        <w:t>Hintergrund:</w:t>
      </w:r>
      <w:r>
        <w:rPr>
          <w:rStyle w:val="normaltextrun"/>
          <w:rFonts w:ascii="Arial" w:hAnsi="Arial" w:cs="Arial"/>
          <w:color w:val="365B9D"/>
          <w:sz w:val="18"/>
          <w:szCs w:val="18"/>
          <w:shd w:val="clear" w:color="auto" w:fill="FFFFFF"/>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r>
        <w:rPr>
          <w:rStyle w:val="eop"/>
          <w:rFonts w:ascii="Arial" w:hAnsi="Arial" w:cs="Arial"/>
          <w:color w:val="365B9D"/>
          <w:sz w:val="18"/>
          <w:szCs w:val="18"/>
        </w:rPr>
        <w:t> </w:t>
      </w:r>
    </w:p>
    <w:p w14:paraId="0D06834F" w14:textId="77777777" w:rsidR="003F5157" w:rsidRDefault="003F5157" w:rsidP="003F5157">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365B9D"/>
          <w:sz w:val="18"/>
          <w:szCs w:val="18"/>
        </w:rPr>
        <w:t> </w:t>
      </w:r>
    </w:p>
    <w:p w14:paraId="4DE821C6" w14:textId="77777777" w:rsidR="003F5157" w:rsidRDefault="003F5157" w:rsidP="003F5157">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365B9D"/>
          <w:sz w:val="18"/>
          <w:szCs w:val="18"/>
          <w:shd w:val="clear" w:color="auto" w:fill="FFFFFF"/>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 </w:t>
      </w:r>
      <w:r>
        <w:rPr>
          <w:rStyle w:val="eop"/>
          <w:rFonts w:ascii="Arial" w:hAnsi="Arial" w:cs="Arial"/>
          <w:color w:val="365B9D"/>
          <w:sz w:val="18"/>
          <w:szCs w:val="18"/>
        </w:rPr>
        <w:t> </w:t>
      </w:r>
    </w:p>
    <w:p w14:paraId="448A9CC4" w14:textId="77777777" w:rsidR="003F5157" w:rsidRPr="00B41B1F" w:rsidRDefault="003F5157" w:rsidP="00276D99">
      <w:pPr>
        <w:rPr>
          <w:sz w:val="24"/>
          <w:szCs w:val="24"/>
        </w:rPr>
      </w:pPr>
    </w:p>
    <w:sectPr w:rsidR="003F5157" w:rsidRPr="00B41B1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8EB0" w14:textId="77777777" w:rsidR="008014F6" w:rsidRDefault="008014F6" w:rsidP="003678C0">
      <w:pPr>
        <w:spacing w:after="0" w:line="240" w:lineRule="auto"/>
      </w:pPr>
      <w:r>
        <w:separator/>
      </w:r>
    </w:p>
  </w:endnote>
  <w:endnote w:type="continuationSeparator" w:id="0">
    <w:p w14:paraId="571BBB3C" w14:textId="77777777" w:rsidR="008014F6" w:rsidRDefault="008014F6" w:rsidP="0036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5786" w14:textId="77777777" w:rsidR="006A636D" w:rsidRDefault="006A636D" w:rsidP="006A636D">
    <w:pPr>
      <w:autoSpaceDE w:val="0"/>
      <w:autoSpaceDN w:val="0"/>
      <w:adjustRightInd w:val="0"/>
      <w:spacing w:after="0" w:line="240" w:lineRule="auto"/>
      <w:rPr>
        <w:rFonts w:ascii="Arial,Bold" w:hAnsi="Arial,Bold" w:cs="Arial,Bold"/>
        <w:b/>
        <w:bCs/>
        <w:color w:val="000000"/>
        <w:sz w:val="17"/>
        <w:szCs w:val="17"/>
      </w:rPr>
    </w:pPr>
    <w:r>
      <w:rPr>
        <w:rFonts w:ascii="Arial,Bold" w:hAnsi="Arial,Bold" w:cs="Arial,Bold"/>
        <w:b/>
        <w:bCs/>
        <w:color w:val="000000"/>
        <w:sz w:val="17"/>
        <w:szCs w:val="17"/>
      </w:rPr>
      <w:t>Bundesverband Burnout und Depression e. V.</w:t>
    </w:r>
  </w:p>
  <w:p w14:paraId="69663C3E" w14:textId="0DD05F0A" w:rsidR="006A636D" w:rsidRDefault="006A636D" w:rsidP="006A636D">
    <w:pPr>
      <w:pStyle w:val="Fuzeile"/>
    </w:pPr>
    <w:r>
      <w:rPr>
        <w:rFonts w:ascii="Arial" w:hAnsi="Arial" w:cs="Arial"/>
        <w:color w:val="000000"/>
        <w:sz w:val="17"/>
        <w:szCs w:val="17"/>
      </w:rPr>
      <w:t xml:space="preserve">Viktoria Kranz (Pressesprecherin. </w:t>
    </w:r>
    <w:proofErr w:type="spellStart"/>
    <w:r>
      <w:rPr>
        <w:rFonts w:ascii="Arial" w:hAnsi="Arial" w:cs="Arial"/>
        <w:color w:val="000000"/>
        <w:sz w:val="17"/>
        <w:szCs w:val="17"/>
      </w:rPr>
      <w:t>V.i.S.d.P</w:t>
    </w:r>
    <w:proofErr w:type="spellEnd"/>
    <w:r>
      <w:rPr>
        <w:rFonts w:ascii="Arial" w:hAnsi="Arial" w:cs="Arial"/>
        <w:color w:val="000000"/>
        <w:sz w:val="17"/>
        <w:szCs w:val="17"/>
      </w:rPr>
      <w:t xml:space="preserve">.) | Kanalstraße 57 | 41460 Neuss | Mail: presse@bvbud.de | </w:t>
    </w:r>
    <w:r>
      <w:rPr>
        <w:rFonts w:ascii="Arial" w:hAnsi="Arial" w:cs="Arial"/>
        <w:color w:val="0000FF"/>
        <w:sz w:val="17"/>
        <w:szCs w:val="17"/>
      </w:rPr>
      <w:t>www.bvbud.de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7F2F" w14:textId="77777777" w:rsidR="008014F6" w:rsidRDefault="008014F6" w:rsidP="003678C0">
      <w:pPr>
        <w:spacing w:after="0" w:line="240" w:lineRule="auto"/>
      </w:pPr>
      <w:r>
        <w:separator/>
      </w:r>
    </w:p>
  </w:footnote>
  <w:footnote w:type="continuationSeparator" w:id="0">
    <w:p w14:paraId="533F1ABE" w14:textId="77777777" w:rsidR="008014F6" w:rsidRDefault="008014F6" w:rsidP="00367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8B03" w14:textId="78E6D617" w:rsidR="003678C0" w:rsidRDefault="003678C0" w:rsidP="003678C0">
    <w:pPr>
      <w:autoSpaceDE w:val="0"/>
      <w:autoSpaceDN w:val="0"/>
      <w:adjustRightInd w:val="0"/>
      <w:spacing w:after="0" w:line="240" w:lineRule="auto"/>
      <w:rPr>
        <w:rFonts w:ascii="Arial,Bold" w:hAnsi="Arial,Bold" w:cs="Arial,Bold"/>
        <w:b/>
        <w:bCs/>
        <w:sz w:val="20"/>
        <w:szCs w:val="20"/>
      </w:rPr>
    </w:pPr>
    <w:r>
      <w:rPr>
        <w:noProof/>
      </w:rPr>
      <w:drawing>
        <wp:anchor distT="0" distB="0" distL="114300" distR="114300" simplePos="0" relativeHeight="251657216" behindDoc="1" locked="0" layoutInCell="1" allowOverlap="1" wp14:anchorId="6AD38B92" wp14:editId="23F98A55">
          <wp:simplePos x="0" y="0"/>
          <wp:positionH relativeFrom="column">
            <wp:posOffset>4577080</wp:posOffset>
          </wp:positionH>
          <wp:positionV relativeFrom="paragraph">
            <wp:posOffset>-354330</wp:posOffset>
          </wp:positionV>
          <wp:extent cx="923925" cy="92392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 w:hAnsi="Arial,Bold" w:cs="Arial,Bold"/>
        <w:b/>
        <w:bCs/>
        <w:sz w:val="20"/>
        <w:szCs w:val="20"/>
      </w:rPr>
      <w:t>Pressemitteilung</w:t>
    </w:r>
  </w:p>
  <w:p w14:paraId="219B9747" w14:textId="6B9FCA11" w:rsidR="003678C0" w:rsidRPr="003678C0" w:rsidRDefault="003678C0" w:rsidP="003678C0">
    <w:pPr>
      <w:autoSpaceDE w:val="0"/>
      <w:autoSpaceDN w:val="0"/>
      <w:adjustRightInd w:val="0"/>
      <w:spacing w:after="0" w:line="240" w:lineRule="auto"/>
      <w:rPr>
        <w:rFonts w:ascii="Arial,Bold" w:hAnsi="Arial,Bold" w:cs="Arial,Bold"/>
        <w:b/>
        <w:bCs/>
        <w:sz w:val="20"/>
        <w:szCs w:val="20"/>
      </w:rPr>
    </w:pPr>
    <w:r>
      <w:rPr>
        <w:rFonts w:ascii="Arial" w:hAnsi="Arial" w:cs="Arial"/>
        <w:sz w:val="20"/>
        <w:szCs w:val="20"/>
      </w:rPr>
      <w:t>Neuss, den 25. Juli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1F78"/>
    <w:rsid w:val="000311C0"/>
    <w:rsid w:val="00072756"/>
    <w:rsid w:val="00191908"/>
    <w:rsid w:val="00230E7D"/>
    <w:rsid w:val="002555A7"/>
    <w:rsid w:val="00276D99"/>
    <w:rsid w:val="003658B3"/>
    <w:rsid w:val="003678C0"/>
    <w:rsid w:val="003B2FE0"/>
    <w:rsid w:val="003F5157"/>
    <w:rsid w:val="004306B5"/>
    <w:rsid w:val="005D287C"/>
    <w:rsid w:val="005D7BA6"/>
    <w:rsid w:val="005E4B03"/>
    <w:rsid w:val="00623129"/>
    <w:rsid w:val="00690900"/>
    <w:rsid w:val="006A636D"/>
    <w:rsid w:val="008014F6"/>
    <w:rsid w:val="008135ED"/>
    <w:rsid w:val="008E0A8E"/>
    <w:rsid w:val="00920A95"/>
    <w:rsid w:val="009940AF"/>
    <w:rsid w:val="009C2FD6"/>
    <w:rsid w:val="00AD3289"/>
    <w:rsid w:val="00AE17E5"/>
    <w:rsid w:val="00AE1CB5"/>
    <w:rsid w:val="00B01F78"/>
    <w:rsid w:val="00B41B1F"/>
    <w:rsid w:val="00E070AF"/>
    <w:rsid w:val="00E9133F"/>
    <w:rsid w:val="00FA68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D3C7D"/>
  <w15:chartTrackingRefBased/>
  <w15:docId w15:val="{9BDEF6AA-9DF9-4434-A62B-866520E1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customStyle="1" w:styleId="paragraph">
    <w:name w:val="paragraph"/>
    <w:basedOn w:val="Standard"/>
    <w:rsid w:val="005D7B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5D7BA6"/>
  </w:style>
  <w:style w:type="character" w:customStyle="1" w:styleId="eop">
    <w:name w:val="eop"/>
    <w:basedOn w:val="Absatz-Standardschriftart"/>
    <w:rsid w:val="005D7BA6"/>
  </w:style>
  <w:style w:type="character" w:styleId="Hyperlink">
    <w:name w:val="Hyperlink"/>
    <w:basedOn w:val="Absatz-Standardschriftart"/>
    <w:uiPriority w:val="99"/>
    <w:unhideWhenUsed/>
    <w:rsid w:val="005D7BA6"/>
    <w:rPr>
      <w:color w:val="0000FF" w:themeColor="hyperlink"/>
      <w:u w:val="single"/>
    </w:rPr>
  </w:style>
  <w:style w:type="character" w:styleId="NichtaufgelsteErwhnung">
    <w:name w:val="Unresolved Mention"/>
    <w:basedOn w:val="Absatz-Standardschriftart"/>
    <w:uiPriority w:val="99"/>
    <w:semiHidden/>
    <w:unhideWhenUsed/>
    <w:rsid w:val="005D7BA6"/>
    <w:rPr>
      <w:color w:val="605E5C"/>
      <w:shd w:val="clear" w:color="auto" w:fill="E1DFDD"/>
    </w:rPr>
  </w:style>
  <w:style w:type="character" w:styleId="Fett">
    <w:name w:val="Strong"/>
    <w:basedOn w:val="Absatz-Standardschriftart"/>
    <w:uiPriority w:val="22"/>
    <w:qFormat/>
    <w:rsid w:val="00276D99"/>
    <w:rPr>
      <w:b/>
      <w:bCs/>
    </w:rPr>
  </w:style>
  <w:style w:type="paragraph" w:styleId="Kopfzeile">
    <w:name w:val="header"/>
    <w:basedOn w:val="Standard"/>
    <w:link w:val="KopfzeileZchn"/>
    <w:uiPriority w:val="99"/>
    <w:unhideWhenUsed/>
    <w:rsid w:val="003678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8C0"/>
  </w:style>
  <w:style w:type="paragraph" w:styleId="Fuzeile">
    <w:name w:val="footer"/>
    <w:basedOn w:val="Standard"/>
    <w:link w:val="FuzeileZchn"/>
    <w:uiPriority w:val="99"/>
    <w:unhideWhenUsed/>
    <w:rsid w:val="003678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04662">
      <w:bodyDiv w:val="1"/>
      <w:marLeft w:val="0"/>
      <w:marRight w:val="0"/>
      <w:marTop w:val="0"/>
      <w:marBottom w:val="0"/>
      <w:divBdr>
        <w:top w:val="none" w:sz="0" w:space="0" w:color="auto"/>
        <w:left w:val="none" w:sz="0" w:space="0" w:color="auto"/>
        <w:bottom w:val="none" w:sz="0" w:space="0" w:color="auto"/>
        <w:right w:val="none" w:sz="0" w:space="0" w:color="auto"/>
      </w:divBdr>
      <w:divsChild>
        <w:div w:id="1452703157">
          <w:marLeft w:val="0"/>
          <w:marRight w:val="0"/>
          <w:marTop w:val="0"/>
          <w:marBottom w:val="0"/>
          <w:divBdr>
            <w:top w:val="none" w:sz="0" w:space="0" w:color="auto"/>
            <w:left w:val="none" w:sz="0" w:space="0" w:color="auto"/>
            <w:bottom w:val="none" w:sz="0" w:space="0" w:color="auto"/>
            <w:right w:val="none" w:sz="0" w:space="0" w:color="auto"/>
          </w:divBdr>
        </w:div>
        <w:div w:id="1187017015">
          <w:marLeft w:val="0"/>
          <w:marRight w:val="0"/>
          <w:marTop w:val="0"/>
          <w:marBottom w:val="0"/>
          <w:divBdr>
            <w:top w:val="none" w:sz="0" w:space="0" w:color="auto"/>
            <w:left w:val="none" w:sz="0" w:space="0" w:color="auto"/>
            <w:bottom w:val="none" w:sz="0" w:space="0" w:color="auto"/>
            <w:right w:val="none" w:sz="0" w:space="0" w:color="auto"/>
          </w:divBdr>
        </w:div>
        <w:div w:id="1831094786">
          <w:marLeft w:val="0"/>
          <w:marRight w:val="0"/>
          <w:marTop w:val="0"/>
          <w:marBottom w:val="0"/>
          <w:divBdr>
            <w:top w:val="none" w:sz="0" w:space="0" w:color="auto"/>
            <w:left w:val="none" w:sz="0" w:space="0" w:color="auto"/>
            <w:bottom w:val="none" w:sz="0" w:space="0" w:color="auto"/>
            <w:right w:val="none" w:sz="0" w:space="0" w:color="auto"/>
          </w:divBdr>
        </w:div>
      </w:divsChild>
    </w:div>
    <w:div w:id="1683892408">
      <w:bodyDiv w:val="1"/>
      <w:marLeft w:val="0"/>
      <w:marRight w:val="0"/>
      <w:marTop w:val="0"/>
      <w:marBottom w:val="0"/>
      <w:divBdr>
        <w:top w:val="none" w:sz="0" w:space="0" w:color="auto"/>
        <w:left w:val="none" w:sz="0" w:space="0" w:color="auto"/>
        <w:bottom w:val="none" w:sz="0" w:space="0" w:color="auto"/>
        <w:right w:val="none" w:sz="0" w:space="0" w:color="auto"/>
      </w:divBdr>
      <w:divsChild>
        <w:div w:id="795681848">
          <w:marLeft w:val="0"/>
          <w:marRight w:val="0"/>
          <w:marTop w:val="0"/>
          <w:marBottom w:val="0"/>
          <w:divBdr>
            <w:top w:val="none" w:sz="0" w:space="0" w:color="auto"/>
            <w:left w:val="none" w:sz="0" w:space="0" w:color="auto"/>
            <w:bottom w:val="none" w:sz="0" w:space="0" w:color="auto"/>
            <w:right w:val="none" w:sz="0" w:space="0" w:color="auto"/>
          </w:divBdr>
        </w:div>
        <w:div w:id="253175075">
          <w:marLeft w:val="0"/>
          <w:marRight w:val="0"/>
          <w:marTop w:val="0"/>
          <w:marBottom w:val="0"/>
          <w:divBdr>
            <w:top w:val="none" w:sz="0" w:space="0" w:color="auto"/>
            <w:left w:val="none" w:sz="0" w:space="0" w:color="auto"/>
            <w:bottom w:val="none" w:sz="0" w:space="0" w:color="auto"/>
            <w:right w:val="none" w:sz="0" w:space="0" w:color="auto"/>
          </w:divBdr>
        </w:div>
        <w:div w:id="133938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tiv@bvbud.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13</cp:revision>
  <dcterms:created xsi:type="dcterms:W3CDTF">2022-07-16T15:17:00Z</dcterms:created>
  <dcterms:modified xsi:type="dcterms:W3CDTF">2022-07-24T16:24:00Z</dcterms:modified>
</cp:coreProperties>
</file>