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4724" w14:textId="31E151E5" w:rsidR="00047028" w:rsidRPr="00047028" w:rsidRDefault="00047028" w:rsidP="6E5B3535">
      <w:pPr>
        <w:spacing w:after="0" w:line="276" w:lineRule="auto"/>
        <w:rPr>
          <w:rStyle w:val="Ohne"/>
          <w:rFonts w:ascii="Arial" w:hAnsi="Arial" w:cs="Arial"/>
          <w:b/>
          <w:bCs/>
        </w:rPr>
      </w:pPr>
      <w:bookmarkStart w:id="0" w:name="_Int_zxNHNTqN"/>
      <w:r w:rsidRPr="6E5B3535">
        <w:rPr>
          <w:rStyle w:val="Ohne"/>
          <w:rFonts w:ascii="Arial" w:hAnsi="Arial" w:cs="Arial"/>
          <w:b/>
          <w:bCs/>
          <w:i/>
          <w:iCs/>
        </w:rPr>
        <w:t>Bundesverband Burnout und Depression</w:t>
      </w:r>
      <w:r w:rsidRPr="3E07E90F">
        <w:rPr>
          <w:rStyle w:val="Ohne"/>
          <w:rFonts w:ascii="Arial" w:hAnsi="Arial" w:cs="Arial"/>
          <w:b/>
          <w:bCs/>
        </w:rPr>
        <w:t xml:space="preserve"> bietet niederschwellige Unterstützungsangebote</w:t>
      </w:r>
      <w:bookmarkEnd w:id="0"/>
    </w:p>
    <w:p w14:paraId="48470905" w14:textId="77777777" w:rsidR="00047028" w:rsidRPr="00047028" w:rsidRDefault="00047028" w:rsidP="00047028">
      <w:pPr>
        <w:spacing w:after="0" w:line="276" w:lineRule="auto"/>
        <w:jc w:val="both"/>
        <w:rPr>
          <w:rStyle w:val="Ohne"/>
          <w:rFonts w:ascii="Arial" w:hAnsi="Arial" w:cs="Arial"/>
          <w:sz w:val="22"/>
          <w:szCs w:val="22"/>
        </w:rPr>
      </w:pPr>
    </w:p>
    <w:p w14:paraId="6831CF98" w14:textId="7E459FFC" w:rsidR="00047028" w:rsidRPr="00047028" w:rsidRDefault="00047028" w:rsidP="6E5B3535">
      <w:pPr>
        <w:spacing w:after="0" w:line="276" w:lineRule="auto"/>
        <w:rPr>
          <w:rStyle w:val="Ohne"/>
          <w:rFonts w:asciiTheme="minorHAnsi" w:eastAsiaTheme="minorEastAsia" w:hAnsiTheme="minorHAnsi" w:cstheme="minorBidi"/>
          <w:sz w:val="22"/>
          <w:szCs w:val="22"/>
        </w:rPr>
      </w:pPr>
      <w:r w:rsidRPr="6E5B3535">
        <w:rPr>
          <w:rStyle w:val="Ohne"/>
          <w:rFonts w:ascii="Arial" w:eastAsia="Arial" w:hAnsi="Arial" w:cs="Arial"/>
          <w:sz w:val="22"/>
          <w:szCs w:val="22"/>
        </w:rPr>
        <w:t xml:space="preserve">Die Zahl der stressbedingten und belastungsinduzierten Krankheitsbilder steigt in Deutschland kontinuierlich an. Gleichzeitig werden die Therapieplätze durch fehlende Reformen in der Bedarfsplanung rar und die Wartezeiten für die </w:t>
      </w:r>
      <w:r w:rsidR="006441F3" w:rsidRPr="6E5B3535">
        <w:rPr>
          <w:rStyle w:val="Ohne"/>
          <w:rFonts w:ascii="Arial" w:eastAsia="Arial" w:hAnsi="Arial" w:cs="Arial"/>
          <w:sz w:val="22"/>
          <w:szCs w:val="22"/>
        </w:rPr>
        <w:t xml:space="preserve">Patienten und Patientinnen </w:t>
      </w:r>
      <w:r w:rsidRPr="6E5B3535">
        <w:rPr>
          <w:rStyle w:val="Ohne"/>
          <w:rFonts w:ascii="Arial" w:eastAsia="Arial" w:hAnsi="Arial" w:cs="Arial"/>
          <w:sz w:val="22"/>
          <w:szCs w:val="22"/>
        </w:rPr>
        <w:t xml:space="preserve">steigen in exorbitante Höhen. Deshalb hat es sich der </w:t>
      </w:r>
      <w:r w:rsidRPr="6E5B3535">
        <w:rPr>
          <w:rStyle w:val="Ohne"/>
          <w:rFonts w:ascii="Arial" w:eastAsia="Arial" w:hAnsi="Arial" w:cs="Arial"/>
          <w:i/>
          <w:iCs/>
          <w:sz w:val="22"/>
          <w:szCs w:val="22"/>
        </w:rPr>
        <w:t>Bundesverband Burnout und Depression e.V.</w:t>
      </w:r>
      <w:r w:rsidRPr="6E5B3535">
        <w:rPr>
          <w:rStyle w:val="Ohne"/>
          <w:rFonts w:ascii="Arial" w:eastAsia="Arial" w:hAnsi="Arial" w:cs="Arial"/>
          <w:sz w:val="22"/>
          <w:szCs w:val="22"/>
        </w:rPr>
        <w:t xml:space="preserve"> als Selbsthilfevertretung zur Aufgabe gemacht, mit verschiedenen Angeboten Betroffenen eine niederschwellige und leicht zugängliche Unterstützung im Umgang mit der eigenen Krankheit im Alltag anzubieten.</w:t>
      </w:r>
    </w:p>
    <w:p w14:paraId="59F5DEB2" w14:textId="3B2EC6B7" w:rsidR="00047028" w:rsidRPr="00047028" w:rsidRDefault="00047028" w:rsidP="6E5B3535">
      <w:pPr>
        <w:spacing w:after="0" w:line="276" w:lineRule="auto"/>
        <w:rPr>
          <w:rStyle w:val="Ohne"/>
          <w:rFonts w:asciiTheme="minorHAnsi" w:eastAsiaTheme="minorEastAsia" w:hAnsiTheme="minorHAnsi" w:cstheme="minorBidi"/>
          <w:sz w:val="22"/>
          <w:szCs w:val="22"/>
        </w:rPr>
      </w:pPr>
    </w:p>
    <w:p w14:paraId="486D42C2" w14:textId="66711C46" w:rsidR="00047028" w:rsidRPr="00047028" w:rsidRDefault="00047028" w:rsidP="6E5B3535">
      <w:pPr>
        <w:spacing w:after="0" w:line="276" w:lineRule="auto"/>
        <w:rPr>
          <w:rStyle w:val="Ohne"/>
          <w:rFonts w:asciiTheme="minorHAnsi" w:eastAsiaTheme="minorEastAsia" w:hAnsiTheme="minorHAnsi" w:cstheme="minorBidi"/>
          <w:sz w:val="22"/>
          <w:szCs w:val="22"/>
        </w:rPr>
      </w:pPr>
      <w:r w:rsidRPr="6E5B3535">
        <w:rPr>
          <w:rStyle w:val="Ohne"/>
          <w:rFonts w:ascii="Arial" w:eastAsia="Arial" w:hAnsi="Arial" w:cs="Arial"/>
          <w:sz w:val="22"/>
          <w:szCs w:val="22"/>
        </w:rPr>
        <w:t xml:space="preserve">Diese Angebote können von </w:t>
      </w:r>
      <w:r w:rsidR="00BE7032" w:rsidRPr="6E5B3535">
        <w:rPr>
          <w:rStyle w:val="Ohne"/>
          <w:rFonts w:ascii="Arial" w:eastAsia="Arial" w:hAnsi="Arial" w:cs="Arial"/>
          <w:sz w:val="22"/>
          <w:szCs w:val="22"/>
        </w:rPr>
        <w:t xml:space="preserve">jeder und </w:t>
      </w:r>
      <w:r w:rsidRPr="6E5B3535">
        <w:rPr>
          <w:rStyle w:val="Ohne"/>
          <w:rFonts w:ascii="Arial" w:eastAsia="Arial" w:hAnsi="Arial" w:cs="Arial"/>
          <w:sz w:val="22"/>
          <w:szCs w:val="22"/>
        </w:rPr>
        <w:t xml:space="preserve">jedem Interessierten in Anspruch genommen werden. Wir freuen uns </w:t>
      </w:r>
      <w:r w:rsidR="00BE7032" w:rsidRPr="6E5B3535">
        <w:rPr>
          <w:rStyle w:val="Ohne"/>
          <w:rFonts w:ascii="Arial" w:eastAsia="Arial" w:hAnsi="Arial" w:cs="Arial"/>
          <w:sz w:val="22"/>
          <w:szCs w:val="22"/>
        </w:rPr>
        <w:t xml:space="preserve">immer </w:t>
      </w:r>
      <w:r w:rsidRPr="6E5B3535">
        <w:rPr>
          <w:rStyle w:val="Ohne"/>
          <w:rFonts w:ascii="Arial" w:eastAsia="Arial" w:hAnsi="Arial" w:cs="Arial"/>
          <w:sz w:val="22"/>
          <w:szCs w:val="22"/>
        </w:rPr>
        <w:t xml:space="preserve">über eine Unterstützung in Form einer Spende oder Mitgliedschaft. Prinzipiell wird die Arbeit </w:t>
      </w:r>
      <w:r w:rsidR="00BE7032" w:rsidRPr="6E5B3535">
        <w:rPr>
          <w:rStyle w:val="Ohne"/>
          <w:rFonts w:ascii="Arial" w:eastAsia="Arial" w:hAnsi="Arial" w:cs="Arial"/>
          <w:sz w:val="22"/>
          <w:szCs w:val="22"/>
        </w:rPr>
        <w:t xml:space="preserve">jedoch </w:t>
      </w:r>
      <w:r w:rsidRPr="6E5B3535">
        <w:rPr>
          <w:rStyle w:val="Ohne"/>
          <w:rFonts w:ascii="Arial" w:eastAsia="Arial" w:hAnsi="Arial" w:cs="Arial"/>
          <w:sz w:val="22"/>
          <w:szCs w:val="22"/>
        </w:rPr>
        <w:t xml:space="preserve">ehrenamtlich geleistet und steht damit jedem </w:t>
      </w:r>
      <w:r w:rsidR="00BE7032" w:rsidRPr="6E5B3535">
        <w:rPr>
          <w:rStyle w:val="Ohne"/>
          <w:rFonts w:ascii="Arial" w:eastAsia="Arial" w:hAnsi="Arial" w:cs="Arial"/>
          <w:sz w:val="22"/>
          <w:szCs w:val="22"/>
        </w:rPr>
        <w:t xml:space="preserve">und jeder </w:t>
      </w:r>
      <w:r w:rsidRPr="6E5B3535">
        <w:rPr>
          <w:rStyle w:val="Ohne"/>
          <w:rFonts w:ascii="Arial" w:eastAsia="Arial" w:hAnsi="Arial" w:cs="Arial"/>
          <w:sz w:val="22"/>
          <w:szCs w:val="22"/>
        </w:rPr>
        <w:t>Ratsuchenden entgeltfrei zur Verfügung</w:t>
      </w:r>
      <w:r w:rsidR="00BE7032" w:rsidRPr="6E5B3535">
        <w:rPr>
          <w:rStyle w:val="Ohne"/>
          <w:rFonts w:ascii="Arial" w:eastAsia="Arial" w:hAnsi="Arial" w:cs="Arial"/>
          <w:sz w:val="22"/>
          <w:szCs w:val="22"/>
        </w:rPr>
        <w:t>.</w:t>
      </w:r>
    </w:p>
    <w:p w14:paraId="22A6DC21" w14:textId="72A29F60" w:rsidR="00047028" w:rsidRPr="00047028" w:rsidRDefault="00047028" w:rsidP="6E5B3535">
      <w:pPr>
        <w:spacing w:after="0" w:line="276" w:lineRule="auto"/>
        <w:rPr>
          <w:rStyle w:val="Ohne"/>
          <w:rFonts w:asciiTheme="minorHAnsi" w:eastAsiaTheme="minorEastAsia" w:hAnsiTheme="minorHAnsi" w:cstheme="minorBidi"/>
          <w:sz w:val="22"/>
          <w:szCs w:val="22"/>
        </w:rPr>
      </w:pPr>
    </w:p>
    <w:p w14:paraId="765794AF" w14:textId="14228D02" w:rsidR="00047028" w:rsidRPr="00047028" w:rsidRDefault="00047028" w:rsidP="6E5B3535">
      <w:pPr>
        <w:spacing w:after="0" w:line="276" w:lineRule="auto"/>
        <w:rPr>
          <w:rStyle w:val="Ohne"/>
          <w:rFonts w:asciiTheme="minorHAnsi" w:eastAsiaTheme="minorEastAsia" w:hAnsiTheme="minorHAnsi" w:cstheme="minorBidi"/>
          <w:sz w:val="22"/>
          <w:szCs w:val="22"/>
        </w:rPr>
      </w:pPr>
      <w:r w:rsidRPr="6E5B3535">
        <w:rPr>
          <w:rStyle w:val="Ohne"/>
          <w:rFonts w:ascii="Arial" w:eastAsia="Arial" w:hAnsi="Arial" w:cs="Arial"/>
          <w:sz w:val="22"/>
          <w:szCs w:val="22"/>
        </w:rPr>
        <w:t xml:space="preserve">Das </w:t>
      </w:r>
      <w:hyperlink r:id="rId9">
        <w:r w:rsidRPr="6E5B3535">
          <w:rPr>
            <w:rStyle w:val="Hyperlink2"/>
            <w:sz w:val="22"/>
            <w:szCs w:val="22"/>
          </w:rPr>
          <w:t>Andere-Burnout-Café</w:t>
        </w:r>
      </w:hyperlink>
      <w:r w:rsidRPr="6E5B3535">
        <w:rPr>
          <w:rStyle w:val="Ohne"/>
          <w:rFonts w:ascii="Arial" w:eastAsia="Arial" w:hAnsi="Arial" w:cs="Arial"/>
          <w:sz w:val="22"/>
          <w:szCs w:val="22"/>
        </w:rPr>
        <w:t xml:space="preserve"> stellt das Herzstück der Arbeit des </w:t>
      </w:r>
      <w:proofErr w:type="spellStart"/>
      <w:r w:rsidRPr="6E5B3535">
        <w:rPr>
          <w:rStyle w:val="Ohne"/>
          <w:rFonts w:ascii="Arial" w:eastAsia="Arial" w:hAnsi="Arial" w:cs="Arial"/>
          <w:sz w:val="22"/>
          <w:szCs w:val="22"/>
        </w:rPr>
        <w:t>BBuD</w:t>
      </w:r>
      <w:proofErr w:type="spellEnd"/>
      <w:r w:rsidRPr="6E5B3535">
        <w:rPr>
          <w:rStyle w:val="Ohne"/>
          <w:rFonts w:ascii="Arial" w:eastAsia="Arial" w:hAnsi="Arial" w:cs="Arial"/>
          <w:sz w:val="22"/>
          <w:szCs w:val="22"/>
        </w:rPr>
        <w:t xml:space="preserve"> dar. In Form bundesweiter, lösungsorientierter Online- und Präsenztermine versammeln sich von Burnout Betroffene und Gefährdete, um sich vom Austausch zu diversen Themen inspirieren zu lassen. In den ABCs wird den Teilnehmenden </w:t>
      </w:r>
      <w:r w:rsidR="005821D7" w:rsidRPr="6E5B3535">
        <w:rPr>
          <w:rStyle w:val="Ohne"/>
          <w:rFonts w:ascii="Arial" w:eastAsia="Arial" w:hAnsi="Arial" w:cs="Arial"/>
          <w:sz w:val="22"/>
          <w:szCs w:val="22"/>
        </w:rPr>
        <w:t>die Möglichkeit</w:t>
      </w:r>
      <w:r w:rsidRPr="6E5B3535">
        <w:rPr>
          <w:rStyle w:val="Ohne"/>
          <w:rFonts w:ascii="Arial" w:eastAsia="Arial" w:hAnsi="Arial" w:cs="Arial"/>
          <w:sz w:val="22"/>
          <w:szCs w:val="22"/>
        </w:rPr>
        <w:t xml:space="preserve"> gegeben, über das eigene Verhalten zu reflektieren, andere Optionen aufgezeigt zu bekommen und vielleicht auch neue Verhaltensweisen in einem sicheren Raum auszuprobieren. Die Sitzungen werden zu Themen wie </w:t>
      </w:r>
      <w:r w:rsidRPr="6E5B3535">
        <w:rPr>
          <w:rStyle w:val="Ohne"/>
          <w:rFonts w:ascii="Arial" w:eastAsia="Arial" w:hAnsi="Arial" w:cs="Arial"/>
          <w:i/>
          <w:iCs/>
          <w:sz w:val="22"/>
          <w:szCs w:val="22"/>
        </w:rPr>
        <w:t>Grenzen setzen</w:t>
      </w:r>
      <w:r w:rsidRPr="6E5B3535">
        <w:rPr>
          <w:rStyle w:val="Ohne"/>
          <w:rFonts w:ascii="Arial" w:eastAsia="Arial" w:hAnsi="Arial" w:cs="Arial"/>
          <w:sz w:val="22"/>
          <w:szCs w:val="22"/>
        </w:rPr>
        <w:t xml:space="preserve">, </w:t>
      </w:r>
      <w:r w:rsidRPr="6E5B3535">
        <w:rPr>
          <w:rStyle w:val="Ohne"/>
          <w:rFonts w:ascii="Arial" w:eastAsia="Arial" w:hAnsi="Arial" w:cs="Arial"/>
          <w:i/>
          <w:iCs/>
          <w:sz w:val="22"/>
          <w:szCs w:val="22"/>
        </w:rPr>
        <w:t>Nein sagen lernen,</w:t>
      </w:r>
      <w:r w:rsidRPr="6E5B3535">
        <w:rPr>
          <w:rStyle w:val="Ohne"/>
          <w:rFonts w:ascii="Arial" w:eastAsia="Arial" w:hAnsi="Arial" w:cs="Arial"/>
          <w:sz w:val="22"/>
          <w:szCs w:val="22"/>
        </w:rPr>
        <w:t xml:space="preserve"> </w:t>
      </w:r>
      <w:r w:rsidRPr="6E5B3535">
        <w:rPr>
          <w:rStyle w:val="Ohne"/>
          <w:rFonts w:ascii="Arial" w:eastAsia="Arial" w:hAnsi="Arial" w:cs="Arial"/>
          <w:i/>
          <w:iCs/>
          <w:sz w:val="22"/>
          <w:szCs w:val="22"/>
        </w:rPr>
        <w:t xml:space="preserve">Entspannungstechniken für den Alltag </w:t>
      </w:r>
      <w:r w:rsidRPr="6E5B3535">
        <w:rPr>
          <w:rStyle w:val="Ohne"/>
          <w:rFonts w:ascii="Arial" w:eastAsia="Arial" w:hAnsi="Arial" w:cs="Arial"/>
          <w:sz w:val="22"/>
          <w:szCs w:val="22"/>
        </w:rPr>
        <w:t>u.v.m.</w:t>
      </w:r>
      <w:r w:rsidRPr="6E5B3535">
        <w:rPr>
          <w:rStyle w:val="Ohne"/>
          <w:rFonts w:ascii="Arial" w:eastAsia="Arial" w:hAnsi="Arial" w:cs="Arial"/>
          <w:i/>
          <w:iCs/>
          <w:sz w:val="22"/>
          <w:szCs w:val="22"/>
        </w:rPr>
        <w:t xml:space="preserve"> </w:t>
      </w:r>
      <w:r w:rsidRPr="6E5B3535">
        <w:rPr>
          <w:rStyle w:val="Ohne"/>
          <w:rFonts w:ascii="Arial" w:eastAsia="Arial" w:hAnsi="Arial" w:cs="Arial"/>
          <w:sz w:val="22"/>
          <w:szCs w:val="22"/>
        </w:rPr>
        <w:t xml:space="preserve">in ehrenamtlicher Arbeit vorbereitet und moderiert. </w:t>
      </w:r>
    </w:p>
    <w:p w14:paraId="18EFEE58" w14:textId="61DDD90E"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Theme="minorEastAsia" w:hAnsiTheme="minorHAnsi" w:cstheme="minorBidi"/>
          <w:sz w:val="22"/>
          <w:szCs w:val="22"/>
        </w:rPr>
      </w:pPr>
    </w:p>
    <w:p w14:paraId="479767AE" w14:textId="6E0465FD"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r w:rsidRPr="31488215">
        <w:rPr>
          <w:rStyle w:val="Ohne"/>
          <w:rFonts w:ascii="Arial" w:eastAsia="Arial" w:hAnsi="Arial" w:cs="Arial"/>
          <w:sz w:val="22"/>
          <w:szCs w:val="22"/>
        </w:rPr>
        <w:t xml:space="preserve">Für eine Stimmungsaufhellung, einen Gute-Laune-Kick, ein kleines Zwerchfell-Training rufen Sie einfach beim </w:t>
      </w:r>
      <w:hyperlink r:id="rId10">
        <w:r w:rsidRPr="31488215">
          <w:rPr>
            <w:rStyle w:val="Hyperlink3"/>
            <w:sz w:val="22"/>
            <w:szCs w:val="22"/>
          </w:rPr>
          <w:t>Lachtelefon</w:t>
        </w:r>
      </w:hyperlink>
      <w:r w:rsidRPr="31488215">
        <w:rPr>
          <w:rStyle w:val="Ohne"/>
          <w:rFonts w:ascii="Arial" w:eastAsia="Arial" w:hAnsi="Arial" w:cs="Arial"/>
          <w:sz w:val="22"/>
          <w:szCs w:val="22"/>
        </w:rPr>
        <w:t xml:space="preserve"> an. Wie das gelingt? Sie rufen uns an und wir lachen gemeinsam drei Minuten. Ohne Witze, ohne Comedy, ohne Humor</w:t>
      </w:r>
      <w:r w:rsidR="005821D7" w:rsidRPr="31488215">
        <w:rPr>
          <w:rStyle w:val="Ohne"/>
          <w:rFonts w:ascii="Arial" w:eastAsia="Arial" w:hAnsi="Arial" w:cs="Arial"/>
          <w:sz w:val="22"/>
          <w:szCs w:val="22"/>
        </w:rPr>
        <w:t xml:space="preserve"> –</w:t>
      </w:r>
      <w:r w:rsidRPr="31488215">
        <w:rPr>
          <w:rStyle w:val="Ohne"/>
          <w:rFonts w:ascii="Arial" w:eastAsia="Arial" w:hAnsi="Arial" w:cs="Arial"/>
          <w:sz w:val="22"/>
          <w:szCs w:val="22"/>
        </w:rPr>
        <w:t xml:space="preserve"> einfac</w:t>
      </w:r>
      <w:r w:rsidR="005821D7" w:rsidRPr="31488215">
        <w:rPr>
          <w:rStyle w:val="Ohne"/>
          <w:rFonts w:ascii="Arial" w:eastAsia="Arial" w:hAnsi="Arial" w:cs="Arial"/>
          <w:sz w:val="22"/>
          <w:szCs w:val="22"/>
        </w:rPr>
        <w:t>h</w:t>
      </w:r>
      <w:r w:rsidRPr="31488215">
        <w:rPr>
          <w:rStyle w:val="Ohne"/>
          <w:rFonts w:ascii="Arial" w:eastAsia="Arial" w:hAnsi="Arial" w:cs="Arial"/>
          <w:sz w:val="22"/>
          <w:szCs w:val="22"/>
        </w:rPr>
        <w:t xml:space="preserve"> so</w:t>
      </w:r>
      <w:r w:rsidR="005821D7" w:rsidRPr="31488215">
        <w:rPr>
          <w:rStyle w:val="Ohne"/>
          <w:rFonts w:ascii="Arial" w:eastAsia="Arial" w:hAnsi="Arial" w:cs="Arial"/>
          <w:sz w:val="22"/>
          <w:szCs w:val="22"/>
        </w:rPr>
        <w:t>:</w:t>
      </w:r>
      <w:r w:rsidRPr="31488215">
        <w:rPr>
          <w:rStyle w:val="Ohne"/>
          <w:rFonts w:ascii="Arial" w:eastAsia="Arial" w:hAnsi="Arial" w:cs="Arial"/>
          <w:sz w:val="22"/>
          <w:szCs w:val="22"/>
        </w:rPr>
        <w:t xml:space="preserve"> </w:t>
      </w:r>
      <w:r w:rsidR="005821D7" w:rsidRPr="31488215">
        <w:rPr>
          <w:rStyle w:val="Ohne"/>
          <w:rFonts w:ascii="Arial" w:eastAsia="Arial" w:hAnsi="Arial" w:cs="Arial"/>
          <w:sz w:val="22"/>
          <w:szCs w:val="22"/>
        </w:rPr>
        <w:t>a</w:t>
      </w:r>
      <w:r w:rsidRPr="31488215">
        <w:rPr>
          <w:rStyle w:val="Ohne"/>
          <w:rFonts w:ascii="Arial" w:eastAsia="Arial" w:hAnsi="Arial" w:cs="Arial"/>
          <w:sz w:val="22"/>
          <w:szCs w:val="22"/>
        </w:rPr>
        <w:t xml:space="preserve">ls Körperübung, weil wir uns gegenseitig anstecken. Ein bisschen absichtlich, ein bisschen echt. Wir freuen uns auf Ihren Anruf! Dieses Angebot wird vom </w:t>
      </w:r>
      <w:r w:rsidRPr="31488215">
        <w:rPr>
          <w:rStyle w:val="Ohne"/>
          <w:rFonts w:ascii="Arial" w:eastAsia="Arial" w:hAnsi="Arial" w:cs="Arial"/>
          <w:i/>
          <w:iCs/>
          <w:sz w:val="22"/>
          <w:szCs w:val="22"/>
        </w:rPr>
        <w:t>Lachtelefon e.V.</w:t>
      </w:r>
      <w:r w:rsidRPr="31488215">
        <w:rPr>
          <w:rStyle w:val="Ohne"/>
          <w:rFonts w:ascii="Arial" w:eastAsia="Arial" w:hAnsi="Arial" w:cs="Arial"/>
          <w:sz w:val="22"/>
          <w:szCs w:val="22"/>
        </w:rPr>
        <w:t xml:space="preserve"> erbracht, </w:t>
      </w:r>
      <w:r w:rsidR="00D765C9">
        <w:rPr>
          <w:rStyle w:val="Ohne"/>
          <w:rFonts w:ascii="Arial" w:eastAsia="Arial" w:hAnsi="Arial" w:cs="Arial"/>
          <w:sz w:val="22"/>
          <w:szCs w:val="22"/>
        </w:rPr>
        <w:t>den</w:t>
      </w:r>
      <w:r w:rsidRPr="31488215">
        <w:rPr>
          <w:rStyle w:val="Ohne"/>
          <w:rFonts w:ascii="Arial" w:eastAsia="Arial" w:hAnsi="Arial" w:cs="Arial"/>
          <w:sz w:val="22"/>
          <w:szCs w:val="22"/>
        </w:rPr>
        <w:t xml:space="preserve"> wir mit unserer Technik unterstützen.</w:t>
      </w:r>
    </w:p>
    <w:p w14:paraId="16716384" w14:textId="47ECA330"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Theme="minorEastAsia" w:hAnsiTheme="minorHAnsi" w:cstheme="minorBidi"/>
          <w:sz w:val="22"/>
          <w:szCs w:val="22"/>
        </w:rPr>
      </w:pPr>
    </w:p>
    <w:p w14:paraId="1703889C" w14:textId="5B4C1045"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r w:rsidRPr="6E5B3535">
        <w:rPr>
          <w:rStyle w:val="Ohne"/>
          <w:rFonts w:ascii="Arial" w:eastAsia="Arial" w:hAnsi="Arial" w:cs="Arial"/>
          <w:sz w:val="22"/>
          <w:szCs w:val="22"/>
        </w:rPr>
        <w:t xml:space="preserve">Die </w:t>
      </w:r>
      <w:proofErr w:type="spellStart"/>
      <w:r w:rsidRPr="6E5B3535">
        <w:rPr>
          <w:rStyle w:val="Ohne"/>
          <w:rFonts w:ascii="Arial" w:eastAsia="Arial" w:hAnsi="Arial" w:cs="Arial"/>
          <w:sz w:val="22"/>
          <w:szCs w:val="22"/>
          <w:u w:val="single"/>
        </w:rPr>
        <w:t>Guided</w:t>
      </w:r>
      <w:proofErr w:type="spellEnd"/>
      <w:r w:rsidRPr="6E5B3535">
        <w:rPr>
          <w:rStyle w:val="Ohne"/>
          <w:rFonts w:ascii="Arial" w:eastAsia="Arial" w:hAnsi="Arial" w:cs="Arial"/>
          <w:sz w:val="22"/>
          <w:szCs w:val="22"/>
          <w:u w:val="single"/>
        </w:rPr>
        <w:t xml:space="preserve"> Mystery Cafés</w:t>
      </w:r>
      <w:r w:rsidRPr="6E5B3535">
        <w:rPr>
          <w:rStyle w:val="Ohne"/>
          <w:rFonts w:ascii="Arial" w:eastAsia="Arial" w:hAnsi="Arial" w:cs="Arial"/>
          <w:sz w:val="22"/>
          <w:szCs w:val="22"/>
        </w:rPr>
        <w:t xml:space="preserve"> dienen der zufälligen Begegnung. Mit</w:t>
      </w:r>
      <w:r w:rsidR="0038662F" w:rsidRPr="6E5B3535">
        <w:rPr>
          <w:rStyle w:val="Ohne"/>
          <w:rFonts w:ascii="Arial" w:eastAsia="Arial" w:hAnsi="Arial" w:cs="Arial"/>
          <w:sz w:val="22"/>
          <w:szCs w:val="22"/>
        </w:rPr>
        <w:t xml:space="preserve"> H</w:t>
      </w:r>
      <w:r w:rsidRPr="6E5B3535">
        <w:rPr>
          <w:rStyle w:val="Ohne"/>
          <w:rFonts w:ascii="Arial" w:eastAsia="Arial" w:hAnsi="Arial" w:cs="Arial"/>
          <w:sz w:val="22"/>
          <w:szCs w:val="22"/>
        </w:rPr>
        <w:t xml:space="preserve">ilfe der Technik von </w:t>
      </w:r>
      <w:r w:rsidRPr="6E5B3535">
        <w:rPr>
          <w:rStyle w:val="Ohne"/>
          <w:rFonts w:ascii="Arial" w:eastAsia="Arial" w:hAnsi="Arial" w:cs="Arial"/>
          <w:i/>
          <w:iCs/>
          <w:sz w:val="22"/>
          <w:szCs w:val="22"/>
        </w:rPr>
        <w:t>Mystery MINDS</w:t>
      </w:r>
      <w:r w:rsidRPr="6E5B3535">
        <w:rPr>
          <w:rStyle w:val="Ohne"/>
          <w:rFonts w:ascii="Arial" w:eastAsia="Arial" w:hAnsi="Arial" w:cs="Arial"/>
          <w:sz w:val="22"/>
          <w:szCs w:val="22"/>
        </w:rPr>
        <w:t xml:space="preserve"> werden Menschen online zusammengebracht, die sich für ein spezifisches Thema interessieren. Indem eine neue Perspektive auf ein Thema dargestellt wird, kann einander geholfen werden. Durch Austausch und Inspiration können so gemeinsam Lösungsstrategien erarbeitet werden. So entsteht ein Netzwerk, das Individuen zur Bewältigung ihrer Anliegen verhelfen kann.</w:t>
      </w:r>
    </w:p>
    <w:p w14:paraId="7D9C9159" w14:textId="5266C99D"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p>
    <w:p w14:paraId="7A810AE0" w14:textId="4E97DA8F"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r w:rsidRPr="6E5B3535">
        <w:rPr>
          <w:rStyle w:val="Ohne"/>
          <w:rFonts w:ascii="Arial" w:eastAsia="Arial" w:hAnsi="Arial" w:cs="Arial"/>
          <w:sz w:val="22"/>
          <w:szCs w:val="22"/>
        </w:rPr>
        <w:t xml:space="preserve">Die </w:t>
      </w:r>
      <w:r w:rsidRPr="6E5B3535">
        <w:rPr>
          <w:rStyle w:val="Ohne"/>
          <w:rFonts w:ascii="Arial" w:eastAsia="Arial" w:hAnsi="Arial" w:cs="Arial"/>
          <w:sz w:val="22"/>
          <w:szCs w:val="22"/>
          <w:u w:val="single"/>
        </w:rPr>
        <w:t>Psychosoziale Mailberatung</w:t>
      </w:r>
      <w:r w:rsidRPr="6E5B3535">
        <w:rPr>
          <w:rStyle w:val="Ohne"/>
          <w:rFonts w:ascii="Arial" w:eastAsia="Arial" w:hAnsi="Arial" w:cs="Arial"/>
          <w:sz w:val="22"/>
          <w:szCs w:val="22"/>
        </w:rPr>
        <w:t xml:space="preserve"> existiert seit Jahresbeginn und konnte bereits mehrere Dutzend Anliegen beantworten. Der ehrenamtliche Psychologische Berater </w:t>
      </w:r>
      <w:r w:rsidRPr="6E5B3535">
        <w:rPr>
          <w:rStyle w:val="Ohne"/>
          <w:rFonts w:ascii="Arial" w:eastAsia="Arial" w:hAnsi="Arial" w:cs="Arial"/>
          <w:i/>
          <w:iCs/>
          <w:sz w:val="22"/>
          <w:szCs w:val="22"/>
        </w:rPr>
        <w:t>Dennis Riehle</w:t>
      </w:r>
      <w:r w:rsidRPr="6E5B3535">
        <w:rPr>
          <w:rStyle w:val="Ohne"/>
          <w:rFonts w:ascii="Arial" w:eastAsia="Arial" w:hAnsi="Arial" w:cs="Arial"/>
          <w:sz w:val="22"/>
          <w:szCs w:val="22"/>
        </w:rPr>
        <w:t xml:space="preserve">, der in Sozialrecht zertifiziert ist, geht auf die Fragen von Betroffenen und Angehörigen ein, die direkt oder mittelbar mit psychischen Erkrankungen – vornehmlich Burnout und Depression – konfrontiert sind und darüber hinaus Probleme in der Alltagsgestaltung haben. </w:t>
      </w:r>
      <w:r w:rsidRPr="6E5B3535">
        <w:rPr>
          <w:rStyle w:val="Ohne"/>
          <w:rFonts w:ascii="Arial" w:eastAsia="Arial" w:hAnsi="Arial" w:cs="Arial"/>
          <w:sz w:val="22"/>
          <w:szCs w:val="22"/>
        </w:rPr>
        <w:lastRenderedPageBreak/>
        <w:t>Die Sozialberatung umfasst beispielsweise Auskünfte über die Anerkennung der Schwerbehinderteneigenschaft, Voraussetzungen für die Erwerbsminderungsrente oder zum Antragsverfahren der Pflegebedürftigkeit. Daneben werden Bitten zu alternativ-ergänzenden Selbsthilfe-Möglichkeiten bei Angst, Stress und Mobbing beantwortet und Unterstützung bei der Suche nach einem Therapieplatz, einer Gruppe oder einem Facharzt geleistet. Typische Schwierigkeiten stellen sich auch bei Arbeitsunfähigkeit, bei Krankengeldbezug oder einem etwaigen Anspruch auf medizinische und berufliche Rehabilitation ein. Überdies gehen wir auch auf Unklarheiten bei Diagnostik, Behandlungsmöglichkeiten oder komplementären Therapien ein. Insbesondere in den letzten Wochen erreichten uns Mails mit bedrückenden und besorgten Zeilen von Menschen in ganz Deutschland, die angesichts des Krieges um Sicherheit und Wohlstand fürchten.</w:t>
      </w:r>
    </w:p>
    <w:p w14:paraId="438B23D8" w14:textId="0F760B27"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p>
    <w:p w14:paraId="4BEAE1AC" w14:textId="704B5763"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r w:rsidRPr="6E5B3535">
        <w:rPr>
          <w:rStyle w:val="Ohne"/>
          <w:rFonts w:ascii="Arial" w:eastAsia="Arial" w:hAnsi="Arial" w:cs="Arial"/>
          <w:sz w:val="22"/>
          <w:szCs w:val="22"/>
        </w:rPr>
        <w:t xml:space="preserve">Alle Services können auf </w:t>
      </w:r>
      <w:hyperlink r:id="rId11">
        <w:r w:rsidRPr="6E5B3535">
          <w:rPr>
            <w:rStyle w:val="Hyperlink2"/>
            <w:sz w:val="22"/>
            <w:szCs w:val="22"/>
          </w:rPr>
          <w:t>www.bvbud.de</w:t>
        </w:r>
      </w:hyperlink>
      <w:r w:rsidR="00FE2CEB" w:rsidRPr="6E5B3535">
        <w:rPr>
          <w:rStyle w:val="Ohne"/>
          <w:rFonts w:ascii="Arial" w:eastAsia="Arial" w:hAnsi="Arial" w:cs="Arial"/>
          <w:sz w:val="22"/>
          <w:szCs w:val="22"/>
        </w:rPr>
        <w:t xml:space="preserve"> </w:t>
      </w:r>
      <w:r w:rsidRPr="6E5B3535">
        <w:rPr>
          <w:rStyle w:val="Ohne"/>
          <w:rFonts w:ascii="Arial" w:eastAsia="Arial" w:hAnsi="Arial" w:cs="Arial"/>
          <w:sz w:val="22"/>
          <w:szCs w:val="22"/>
        </w:rPr>
        <w:t>eingesehen und kostenlos genutzt werden.</w:t>
      </w:r>
    </w:p>
    <w:p w14:paraId="0CE052E9" w14:textId="061528F3"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p>
    <w:p w14:paraId="14D97CCE" w14:textId="54A58346" w:rsidR="00047028" w:rsidRP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76" w:lineRule="auto"/>
        <w:rPr>
          <w:rStyle w:val="Ohne"/>
          <w:rFonts w:asciiTheme="minorHAnsi" w:eastAsiaTheme="minorEastAsia" w:hAnsiTheme="minorHAnsi" w:cstheme="minorBidi"/>
          <w:sz w:val="22"/>
          <w:szCs w:val="22"/>
        </w:rPr>
      </w:pPr>
      <w:r w:rsidRPr="6E5B3535">
        <w:rPr>
          <w:rStyle w:val="Ohne"/>
          <w:rFonts w:ascii="Arial" w:eastAsia="Arial" w:hAnsi="Arial" w:cs="Arial"/>
          <w:sz w:val="22"/>
          <w:szCs w:val="22"/>
        </w:rPr>
        <w:t xml:space="preserve">Die </w:t>
      </w:r>
      <w:r w:rsidRPr="6E5B3535">
        <w:rPr>
          <w:rStyle w:val="Ohne"/>
          <w:rFonts w:ascii="Arial" w:eastAsia="Arial" w:hAnsi="Arial" w:cs="Arial"/>
          <w:sz w:val="22"/>
          <w:szCs w:val="22"/>
          <w:u w:val="single"/>
        </w:rPr>
        <w:t>Initiative Gesundes Leistungsklima</w:t>
      </w:r>
      <w:r w:rsidRPr="6E5B3535">
        <w:rPr>
          <w:rStyle w:val="Ohne"/>
          <w:rFonts w:ascii="Arial" w:eastAsia="Arial" w:hAnsi="Arial" w:cs="Arial"/>
          <w:sz w:val="22"/>
          <w:szCs w:val="22"/>
        </w:rPr>
        <w:t xml:space="preserve"> richtet sich mit ihrem Angebot an Unternehmen, </w:t>
      </w:r>
      <w:r w:rsidR="000632FC" w:rsidRPr="6E5B3535">
        <w:rPr>
          <w:rStyle w:val="Ohne"/>
          <w:rFonts w:ascii="Arial" w:eastAsia="Arial" w:hAnsi="Arial" w:cs="Arial"/>
          <w:sz w:val="22"/>
          <w:szCs w:val="22"/>
        </w:rPr>
        <w:t xml:space="preserve">aber auch an </w:t>
      </w:r>
      <w:r w:rsidRPr="6E5B3535">
        <w:rPr>
          <w:rStyle w:val="Ohne"/>
          <w:rFonts w:ascii="Arial" w:eastAsia="Arial" w:hAnsi="Arial" w:cs="Arial"/>
          <w:sz w:val="22"/>
          <w:szCs w:val="22"/>
        </w:rPr>
        <w:t xml:space="preserve">einzelne Abteilungen </w:t>
      </w:r>
      <w:r w:rsidR="000632FC" w:rsidRPr="6E5B3535">
        <w:rPr>
          <w:rStyle w:val="Ohne"/>
          <w:rFonts w:ascii="Arial" w:eastAsia="Arial" w:hAnsi="Arial" w:cs="Arial"/>
          <w:sz w:val="22"/>
          <w:szCs w:val="22"/>
        </w:rPr>
        <w:t>oder</w:t>
      </w:r>
      <w:r w:rsidRPr="6E5B3535">
        <w:rPr>
          <w:rStyle w:val="Ohne"/>
          <w:rFonts w:ascii="Arial" w:eastAsia="Arial" w:hAnsi="Arial" w:cs="Arial"/>
          <w:sz w:val="22"/>
          <w:szCs w:val="22"/>
        </w:rPr>
        <w:t xml:space="preserve"> Teams in Unternehmen </w:t>
      </w:r>
      <w:r w:rsidR="000632FC" w:rsidRPr="6E5B3535">
        <w:rPr>
          <w:rStyle w:val="Ohne"/>
          <w:rFonts w:ascii="Arial" w:eastAsia="Arial" w:hAnsi="Arial" w:cs="Arial"/>
          <w:sz w:val="22"/>
          <w:szCs w:val="22"/>
        </w:rPr>
        <w:t>sowie</w:t>
      </w:r>
      <w:r w:rsidRPr="6E5B3535">
        <w:rPr>
          <w:rStyle w:val="Ohne"/>
          <w:rFonts w:ascii="Arial" w:eastAsia="Arial" w:hAnsi="Arial" w:cs="Arial"/>
          <w:sz w:val="22"/>
          <w:szCs w:val="22"/>
        </w:rPr>
        <w:t xml:space="preserve"> an Hochschulen. Die erprobten Angebote unterstützen die Schaffung oder Erhaltung eines </w:t>
      </w:r>
      <w:r w:rsidRPr="6E5B3535">
        <w:rPr>
          <w:rStyle w:val="Ohne"/>
          <w:rFonts w:ascii="Arial" w:eastAsia="Arial" w:hAnsi="Arial" w:cs="Arial"/>
          <w:i/>
          <w:iCs/>
          <w:sz w:val="22"/>
          <w:szCs w:val="22"/>
        </w:rPr>
        <w:t>Gesunde</w:t>
      </w:r>
      <w:r w:rsidR="000632FC" w:rsidRPr="6E5B3535">
        <w:rPr>
          <w:rStyle w:val="Ohne"/>
          <w:rFonts w:ascii="Arial" w:eastAsia="Arial" w:hAnsi="Arial" w:cs="Arial"/>
          <w:i/>
          <w:iCs/>
          <w:sz w:val="22"/>
          <w:szCs w:val="22"/>
        </w:rPr>
        <w:t xml:space="preserve">n </w:t>
      </w:r>
      <w:r w:rsidRPr="6E5B3535">
        <w:rPr>
          <w:rStyle w:val="Ohne"/>
          <w:rFonts w:ascii="Arial" w:eastAsia="Arial" w:hAnsi="Arial" w:cs="Arial"/>
          <w:i/>
          <w:iCs/>
          <w:sz w:val="22"/>
          <w:szCs w:val="22"/>
        </w:rPr>
        <w:t>Leistungsklimas</w:t>
      </w:r>
      <w:r w:rsidRPr="6E5B3535">
        <w:rPr>
          <w:rStyle w:val="Ohne"/>
          <w:rFonts w:ascii="Arial" w:eastAsia="Arial" w:hAnsi="Arial" w:cs="Arial"/>
          <w:sz w:val="22"/>
          <w:szCs w:val="22"/>
        </w:rPr>
        <w:t>. Interaktive Vorträge und gemein</w:t>
      </w:r>
      <w:r w:rsidR="000632FC" w:rsidRPr="6E5B3535">
        <w:rPr>
          <w:rStyle w:val="Ohne"/>
          <w:rFonts w:ascii="Arial" w:eastAsia="Arial" w:hAnsi="Arial" w:cs="Arial"/>
          <w:sz w:val="22"/>
          <w:szCs w:val="22"/>
        </w:rPr>
        <w:t>same</w:t>
      </w:r>
      <w:r w:rsidRPr="6E5B3535">
        <w:rPr>
          <w:rStyle w:val="Ohne"/>
          <w:rFonts w:ascii="Arial" w:eastAsia="Arial" w:hAnsi="Arial" w:cs="Arial"/>
          <w:sz w:val="22"/>
          <w:szCs w:val="22"/>
        </w:rPr>
        <w:t xml:space="preserve"> Übungen festigen neue Verhaltensmuster. Zusätzlich wird die nachhaltige Implementierung von </w:t>
      </w:r>
      <w:r w:rsidR="000632FC" w:rsidRPr="6E5B3535">
        <w:rPr>
          <w:rStyle w:val="Ohne"/>
          <w:rFonts w:ascii="Arial" w:eastAsia="Arial" w:hAnsi="Arial" w:cs="Arial"/>
          <w:i/>
          <w:iCs/>
          <w:sz w:val="22"/>
          <w:szCs w:val="22"/>
        </w:rPr>
        <w:t>W</w:t>
      </w:r>
      <w:r w:rsidRPr="6E5B3535">
        <w:rPr>
          <w:rStyle w:val="Ohne"/>
          <w:rFonts w:ascii="Arial" w:eastAsia="Arial" w:hAnsi="Arial" w:cs="Arial"/>
          <w:i/>
          <w:iCs/>
          <w:sz w:val="22"/>
          <w:szCs w:val="22"/>
        </w:rPr>
        <w:t>ell</w:t>
      </w:r>
      <w:r w:rsidR="000632FC" w:rsidRPr="6E5B3535">
        <w:rPr>
          <w:rStyle w:val="Ohne"/>
          <w:rFonts w:ascii="Arial" w:eastAsia="Arial" w:hAnsi="Arial" w:cs="Arial"/>
          <w:i/>
          <w:iCs/>
          <w:sz w:val="22"/>
          <w:szCs w:val="22"/>
        </w:rPr>
        <w:t>b</w:t>
      </w:r>
      <w:r w:rsidRPr="6E5B3535">
        <w:rPr>
          <w:rStyle w:val="Ohne"/>
          <w:rFonts w:ascii="Arial" w:eastAsia="Arial" w:hAnsi="Arial" w:cs="Arial"/>
          <w:i/>
          <w:iCs/>
          <w:sz w:val="22"/>
          <w:szCs w:val="22"/>
        </w:rPr>
        <w:t>eing-Strategien</w:t>
      </w:r>
      <w:r w:rsidRPr="6E5B3535">
        <w:rPr>
          <w:rStyle w:val="Ohne"/>
          <w:rFonts w:ascii="Arial" w:eastAsia="Arial" w:hAnsi="Arial" w:cs="Arial"/>
          <w:sz w:val="22"/>
          <w:szCs w:val="22"/>
        </w:rPr>
        <w:t xml:space="preserve"> </w:t>
      </w:r>
      <w:r w:rsidR="00BE7032" w:rsidRPr="6E5B3535">
        <w:rPr>
          <w:rStyle w:val="Ohne"/>
          <w:rFonts w:ascii="Arial" w:eastAsia="Arial" w:hAnsi="Arial" w:cs="Arial"/>
          <w:sz w:val="22"/>
          <w:szCs w:val="22"/>
        </w:rPr>
        <w:t>durch</w:t>
      </w:r>
      <w:r w:rsidRPr="6E5B3535">
        <w:rPr>
          <w:rStyle w:val="Ohne"/>
          <w:rFonts w:ascii="Arial" w:eastAsia="Arial" w:hAnsi="Arial" w:cs="Arial"/>
          <w:sz w:val="22"/>
          <w:szCs w:val="22"/>
        </w:rPr>
        <w:t xml:space="preserve"> Expertinnen und Experten unterstützt. Mit den Erlösen aus diesen Angeboten finanzieren wir unsere soziale, gemeinnützige Arbeit.  </w:t>
      </w:r>
    </w:p>
    <w:p w14:paraId="76959B3D" w14:textId="251620F0" w:rsidR="00047028" w:rsidRDefault="00047028" w:rsidP="6E5B3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Theme="minorEastAsia" w:hAnsiTheme="minorHAnsi" w:cstheme="minorBidi"/>
          <w:sz w:val="22"/>
          <w:szCs w:val="22"/>
        </w:rPr>
      </w:pPr>
    </w:p>
    <w:p w14:paraId="64715A09" w14:textId="2E6C3BEF" w:rsidR="00047028" w:rsidRDefault="00047028" w:rsidP="06DFE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p w14:paraId="6B97F43E" w14:textId="77777777" w:rsidR="00047028" w:rsidRDefault="00047028" w:rsidP="0004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b/>
          <w:bCs/>
          <w:color w:val="365B9D"/>
          <w:sz w:val="18"/>
          <w:szCs w:val="18"/>
          <w:u w:color="365B9D"/>
          <w:shd w:val="clear" w:color="auto" w:fill="FFFFFF"/>
        </w:rPr>
      </w:pPr>
    </w:p>
    <w:p w14:paraId="3F81DAB8" w14:textId="77777777" w:rsidR="00047028" w:rsidRDefault="00047028" w:rsidP="0004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color w:val="365B9D"/>
          <w:sz w:val="18"/>
          <w:szCs w:val="18"/>
          <w:shd w:val="clear" w:color="auto" w:fill="FFFFFF"/>
        </w:rPr>
      </w:pPr>
      <w:r>
        <w:rPr>
          <w:rStyle w:val="Ohne"/>
          <w:b/>
          <w:bCs/>
          <w:color w:val="365B9D"/>
          <w:sz w:val="18"/>
          <w:szCs w:val="18"/>
          <w:shd w:val="clear" w:color="auto" w:fill="FFFFFF"/>
        </w:rPr>
        <w:t>Hintergrund:</w:t>
      </w:r>
      <w:r>
        <w:rPr>
          <w:rStyle w:val="Ohne"/>
          <w:color w:val="365B9D"/>
          <w:sz w:val="18"/>
          <w:szCs w:val="18"/>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73B0A9C5" w14:textId="77777777" w:rsidR="00047028" w:rsidRDefault="00047028" w:rsidP="00047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color w:val="365B9D"/>
          <w:sz w:val="18"/>
          <w:szCs w:val="18"/>
          <w:u w:color="365B9D"/>
          <w:shd w:val="clear" w:color="auto" w:fill="FFFFFF"/>
        </w:rPr>
      </w:pPr>
    </w:p>
    <w:p w14:paraId="1215B5A0" w14:textId="5B6DDE1B" w:rsidR="00AD3289" w:rsidRDefault="00047028" w:rsidP="00047028">
      <w:r>
        <w:rPr>
          <w:rStyle w:val="Ohne"/>
          <w:color w:val="365B9D"/>
          <w:sz w:val="18"/>
          <w:szCs w:val="18"/>
          <w:shd w:val="clear" w:color="auto" w:fill="FFFFFF"/>
        </w:rPr>
        <w:t xml:space="preserve">Der </w:t>
      </w:r>
      <w:r w:rsidRPr="31488215">
        <w:rPr>
          <w:rStyle w:val="Ohne"/>
          <w:i/>
          <w:iCs/>
          <w:color w:val="365B9D"/>
          <w:sz w:val="18"/>
          <w:szCs w:val="18"/>
          <w:shd w:val="clear" w:color="auto" w:fill="FFFFFF"/>
        </w:rPr>
        <w:t>Bundesverband Burnout und Depression e.V.</w:t>
      </w:r>
      <w:r>
        <w:rPr>
          <w:rStyle w:val="Ohne"/>
          <w:color w:val="365B9D"/>
          <w:sz w:val="18"/>
          <w:szCs w:val="18"/>
          <w:shd w:val="clear" w:color="auto" w:fill="FFFFFF"/>
        </w:rPr>
        <w:t xml:space="preserve">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sectPr w:rsidR="00AD3289">
      <w:headerReference w:type="default" r:id="rId12"/>
      <w:footerReference w:type="default" r:id="rId13"/>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EA41" w14:textId="77777777" w:rsidR="00E62C0C" w:rsidRDefault="00E62C0C">
      <w:pPr>
        <w:spacing w:after="0"/>
      </w:pPr>
      <w:r>
        <w:separator/>
      </w:r>
    </w:p>
  </w:endnote>
  <w:endnote w:type="continuationSeparator" w:id="0">
    <w:p w14:paraId="5336B71C" w14:textId="77777777" w:rsidR="00E62C0C" w:rsidRDefault="00E62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46B8" w14:textId="77777777" w:rsidR="004E3E2B" w:rsidRDefault="004E3E2B" w:rsidP="6E5B3535">
    <w:pPr>
      <w:pStyle w:val="Fuzeile"/>
      <w:rPr>
        <w:sz w:val="17"/>
        <w:szCs w:val="17"/>
      </w:rPr>
    </w:pPr>
  </w:p>
  <w:p w14:paraId="11FFB77A" w14:textId="0353E480" w:rsidR="004E3E2B" w:rsidRDefault="004E3E2B" w:rsidP="6E5B3535">
    <w:pPr>
      <w:pStyle w:val="Fuzeile"/>
      <w:rPr>
        <w:sz w:val="17"/>
        <w:szCs w:val="17"/>
      </w:rPr>
    </w:pPr>
    <w:r>
      <w:rPr>
        <w:b/>
        <w:bCs/>
        <w:sz w:val="17"/>
        <w:szCs w:val="17"/>
      </w:rPr>
      <w:t>Bundesverband Burnout und Depression e. V.</w:t>
    </w:r>
  </w:p>
  <w:p w14:paraId="014F6F42" w14:textId="3C43D99A" w:rsidR="6E5B3535" w:rsidRDefault="004E3E2B" w:rsidP="6E5B3535">
    <w:pPr>
      <w:pStyle w:val="Fuzeile"/>
    </w:pPr>
    <w:r>
      <w:rPr>
        <w:sz w:val="17"/>
        <w:szCs w:val="17"/>
      </w:rPr>
      <w:t xml:space="preserve">Viktoria Kranz (Pressesprecherin. </w:t>
    </w:r>
    <w:proofErr w:type="spellStart"/>
    <w:r>
      <w:rPr>
        <w:sz w:val="17"/>
        <w:szCs w:val="17"/>
      </w:rPr>
      <w:t>V.i.S.d.P</w:t>
    </w:r>
    <w:proofErr w:type="spellEnd"/>
    <w:r>
      <w:rPr>
        <w:sz w:val="17"/>
        <w:szCs w:val="17"/>
      </w:rPr>
      <w:t xml:space="preserve">.) | Kanalstraße 57 | 41460 Neuss | Mail: presse@bvbud.de | </w:t>
    </w:r>
    <w:r>
      <w:rPr>
        <w:color w:val="0000FF"/>
        <w:sz w:val="17"/>
        <w:szCs w:val="17"/>
      </w:rPr>
      <w:t>www.bvbud.de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153F" w14:textId="77777777" w:rsidR="00E62C0C" w:rsidRDefault="00E62C0C">
      <w:pPr>
        <w:spacing w:after="0"/>
      </w:pPr>
      <w:r>
        <w:separator/>
      </w:r>
    </w:p>
  </w:footnote>
  <w:footnote w:type="continuationSeparator" w:id="0">
    <w:p w14:paraId="0DEB6218" w14:textId="77777777" w:rsidR="00E62C0C" w:rsidRDefault="00E62C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E5B3535" w14:paraId="530A612C" w14:textId="77777777" w:rsidTr="00E97FA8">
      <w:tc>
        <w:tcPr>
          <w:tcW w:w="3020" w:type="dxa"/>
          <w:vAlign w:val="center"/>
        </w:tcPr>
        <w:p w14:paraId="42DD9C1E" w14:textId="77777777" w:rsidR="00E97FA8" w:rsidRDefault="00E97FA8" w:rsidP="00E97FA8">
          <w:pPr>
            <w:pStyle w:val="Kopfzeile"/>
            <w:tabs>
              <w:tab w:val="right" w:pos="9046"/>
            </w:tabs>
            <w:rPr>
              <w:rFonts w:ascii="Arial" w:eastAsia="Arial" w:hAnsi="Arial" w:cs="Arial"/>
              <w:b/>
              <w:bCs/>
              <w:sz w:val="20"/>
              <w:szCs w:val="20"/>
            </w:rPr>
          </w:pPr>
          <w:r>
            <w:rPr>
              <w:rFonts w:ascii="Arial" w:hAnsi="Arial"/>
              <w:b/>
              <w:bCs/>
              <w:sz w:val="20"/>
              <w:szCs w:val="20"/>
            </w:rPr>
            <w:t>Pressemitteilung</w:t>
          </w:r>
        </w:p>
        <w:p w14:paraId="4ABB015E" w14:textId="30A1A26F" w:rsidR="00E97FA8" w:rsidRDefault="00E97FA8" w:rsidP="00E97FA8">
          <w:pPr>
            <w:pStyle w:val="Kopfzeile"/>
            <w:tabs>
              <w:tab w:val="right" w:pos="9046"/>
            </w:tabs>
          </w:pPr>
          <w:r>
            <w:rPr>
              <w:rFonts w:ascii="Arial" w:hAnsi="Arial"/>
              <w:sz w:val="20"/>
              <w:szCs w:val="20"/>
            </w:rPr>
            <w:t>Neuss, den 30. Juni 2022</w:t>
          </w:r>
        </w:p>
        <w:p w14:paraId="2EEBAB81" w14:textId="0D479561" w:rsidR="6E5B3535" w:rsidRDefault="6E5B3535" w:rsidP="6E5B3535">
          <w:pPr>
            <w:pStyle w:val="Kopfzeile"/>
            <w:ind w:left="-115"/>
          </w:pPr>
        </w:p>
      </w:tc>
      <w:tc>
        <w:tcPr>
          <w:tcW w:w="3020" w:type="dxa"/>
        </w:tcPr>
        <w:p w14:paraId="10A3ECD3" w14:textId="0596349F" w:rsidR="6E5B3535" w:rsidRDefault="6E5B3535" w:rsidP="6E5B3535">
          <w:pPr>
            <w:pStyle w:val="Kopfzeile"/>
            <w:jc w:val="center"/>
          </w:pPr>
        </w:p>
      </w:tc>
      <w:tc>
        <w:tcPr>
          <w:tcW w:w="3020" w:type="dxa"/>
        </w:tcPr>
        <w:p w14:paraId="2A611E79" w14:textId="1296B288" w:rsidR="6E5B3535" w:rsidRDefault="06DFE072" w:rsidP="6E5B3535">
          <w:pPr>
            <w:pStyle w:val="Kopfzeile"/>
            <w:ind w:right="-115"/>
            <w:jc w:val="right"/>
          </w:pPr>
          <w:r>
            <w:rPr>
              <w:noProof/>
            </w:rPr>
            <w:drawing>
              <wp:inline distT="0" distB="0" distL="0" distR="0" wp14:anchorId="6F77C839" wp14:editId="34CD332A">
                <wp:extent cx="962025" cy="962025"/>
                <wp:effectExtent l="0" t="0" r="0" b="0"/>
                <wp:docPr id="1462312482" name="Grafik 146231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r>
  </w:tbl>
  <w:p w14:paraId="7A58F6A8" w14:textId="5C12E08A" w:rsidR="6E5B3535" w:rsidRDefault="6E5B3535" w:rsidP="6E5B3535">
    <w:pPr>
      <w:pStyle w:val="Kopfzeile"/>
    </w:pPr>
  </w:p>
</w:hdr>
</file>

<file path=word/intelligence2.xml><?xml version="1.0" encoding="utf-8"?>
<int2:intelligence xmlns:int2="http://schemas.microsoft.com/office/intelligence/2020/intelligence" xmlns:oel="http://schemas.microsoft.com/office/2019/extlst">
  <int2:observations>
    <int2:bookmark int2:bookmarkName="_Int_YgqvfiMd" int2:invalidationBookmarkName="" int2:hashCode="vrq7YvrMuEpd9I" int2:id="oVlHdZ96">
      <int2:state int2:value="Rejected" int2:type="LegacyProofing"/>
    </int2:bookmark>
    <int2:bookmark int2:bookmarkName="_Int_zxNHNTqN" int2:invalidationBookmarkName="" int2:hashCode="NelwAMdtZz3IFW" int2:id="PXdsIo4H">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7028"/>
    <w:rsid w:val="00047028"/>
    <w:rsid w:val="000632FC"/>
    <w:rsid w:val="00230E7D"/>
    <w:rsid w:val="00232F40"/>
    <w:rsid w:val="0038662F"/>
    <w:rsid w:val="004B5C15"/>
    <w:rsid w:val="004E3E2B"/>
    <w:rsid w:val="005821D7"/>
    <w:rsid w:val="006441F3"/>
    <w:rsid w:val="00777495"/>
    <w:rsid w:val="00836B42"/>
    <w:rsid w:val="0091261B"/>
    <w:rsid w:val="00AD3289"/>
    <w:rsid w:val="00BE7032"/>
    <w:rsid w:val="00D765C9"/>
    <w:rsid w:val="00E62C0C"/>
    <w:rsid w:val="00E97FA8"/>
    <w:rsid w:val="00FE2CEB"/>
    <w:rsid w:val="06DFE072"/>
    <w:rsid w:val="0B472534"/>
    <w:rsid w:val="0E7EC5F6"/>
    <w:rsid w:val="29C09980"/>
    <w:rsid w:val="2C0C64D5"/>
    <w:rsid w:val="31488215"/>
    <w:rsid w:val="336D43D6"/>
    <w:rsid w:val="3E07E90F"/>
    <w:rsid w:val="42DB5A32"/>
    <w:rsid w:val="46A4057B"/>
    <w:rsid w:val="4B9D89AC"/>
    <w:rsid w:val="6E5B3535"/>
    <w:rsid w:val="73E7254F"/>
    <w:rsid w:val="7528FAAC"/>
    <w:rsid w:val="762D2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6046"/>
  <w15:chartTrackingRefBased/>
  <w15:docId w15:val="{DE4D9FDC-4693-4359-AA72-C7BFBEA9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7028"/>
    <w:pPr>
      <w:pBdr>
        <w:top w:val="nil"/>
        <w:left w:val="nil"/>
        <w:bottom w:val="nil"/>
        <w:right w:val="nil"/>
        <w:between w:val="nil"/>
        <w:bar w:val="nil"/>
      </w:pBdr>
      <w:spacing w:after="80" w:line="240" w:lineRule="auto"/>
    </w:pPr>
    <w:rPr>
      <w:rFonts w:ascii="Calibri" w:eastAsia="Arial Unicode MS" w:hAnsi="Calibri" w:cs="Arial Unicode MS"/>
      <w:color w:val="000000"/>
      <w:sz w:val="24"/>
      <w:szCs w:val="24"/>
      <w:u w:color="000000"/>
      <w:bdr w:val="nil"/>
      <w:lang w:eastAsia="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ind w:left="1"/>
    </w:pPr>
    <w:rPr>
      <w:rFonts w:asciiTheme="majorHAnsi" w:eastAsiaTheme="majorEastAsia" w:hAnsiTheme="majorHAnsi" w:cstheme="majorBidi"/>
      <w:sz w:val="28"/>
    </w:rPr>
  </w:style>
  <w:style w:type="character" w:customStyle="1" w:styleId="Ohne">
    <w:name w:val="Ohne"/>
    <w:rsid w:val="00047028"/>
  </w:style>
  <w:style w:type="character" w:customStyle="1" w:styleId="Hyperlink2">
    <w:name w:val="Hyperlink.2"/>
    <w:basedOn w:val="Absatz-Standardschriftart"/>
    <w:rsid w:val="00047028"/>
    <w:rPr>
      <w:rFonts w:ascii="Arial" w:eastAsia="Arial" w:hAnsi="Arial" w:cs="Arial"/>
      <w:color w:val="000000"/>
      <w:sz w:val="20"/>
      <w:szCs w:val="20"/>
      <w:u w:val="single" w:color="000000"/>
      <w14:textOutline w14:w="0" w14:cap="rnd" w14:cmpd="sng" w14:algn="ctr">
        <w14:noFill/>
        <w14:prstDash w14:val="solid"/>
        <w14:bevel/>
      </w14:textOutline>
    </w:rPr>
  </w:style>
  <w:style w:type="character" w:customStyle="1" w:styleId="Hyperlink3">
    <w:name w:val="Hyperlink.3"/>
    <w:basedOn w:val="Absatz-Standardschriftart"/>
    <w:rsid w:val="00047028"/>
    <w:rPr>
      <w:rFonts w:ascii="Arial" w:eastAsia="Arial" w:hAnsi="Arial" w:cs="Arial"/>
      <w:caps w:val="0"/>
      <w:smallCaps w:val="0"/>
      <w:strike w:val="0"/>
      <w:dstrike w:val="0"/>
      <w:color w:val="000000"/>
      <w:sz w:val="21"/>
      <w:szCs w:val="21"/>
      <w:u w:val="single" w:color="000000"/>
      <w14:textOutline w14:w="0" w14:cap="rnd" w14:cmpd="sng" w14:algn="ctr">
        <w14:noFill/>
        <w14:prstDash w14:val="solid"/>
        <w14:bevel/>
      </w14:textOutlin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nhideWhenUsed/>
    <w:pPr>
      <w:tabs>
        <w:tab w:val="center" w:pos="4680"/>
        <w:tab w:val="right" w:pos="9360"/>
      </w:tabs>
      <w:spacing w:after="0"/>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vbud.de/angebo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chtelefon.de" TargetMode="External"/><Relationship Id="rId4" Type="http://schemas.openxmlformats.org/officeDocument/2006/relationships/styles" Target="styles.xml"/><Relationship Id="rId9" Type="http://schemas.openxmlformats.org/officeDocument/2006/relationships/hyperlink" Target="https://anderes-burnout-caf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F0E706A4D19F42A3647AEAC62D14B5" ma:contentTypeVersion="4" ma:contentTypeDescription="Ein neues Dokument erstellen." ma:contentTypeScope="" ma:versionID="bf3212a552a9e27bce00149aa7caec0e">
  <xsd:schema xmlns:xsd="http://www.w3.org/2001/XMLSchema" xmlns:xs="http://www.w3.org/2001/XMLSchema" xmlns:p="http://schemas.microsoft.com/office/2006/metadata/properties" xmlns:ns2="cee19c5d-355c-406a-9f70-ebef3604a715" targetNamespace="http://schemas.microsoft.com/office/2006/metadata/properties" ma:root="true" ma:fieldsID="71a0098a9d18e9b316c797dae07af80b" ns2:_="">
    <xsd:import namespace="cee19c5d-355c-406a-9f70-ebef3604a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9c5d-355c-406a-9f70-ebef3604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8D50E-FB03-4FE0-BFA1-B417A0C6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9c5d-355c-406a-9f70-ebef3604a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287CC-0BF1-47CA-8EF8-ADE8D4BA20D4}">
  <ds:schemaRefs>
    <ds:schemaRef ds:uri="http://schemas.microsoft.com/sharepoint/v3/contenttype/forms"/>
  </ds:schemaRefs>
</ds:datastoreItem>
</file>

<file path=customXml/itemProps3.xml><?xml version="1.0" encoding="utf-8"?>
<ds:datastoreItem xmlns:ds="http://schemas.openxmlformats.org/officeDocument/2006/customXml" ds:itemID="{76C2869B-1A51-42F5-B471-60B2D7F335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11</cp:revision>
  <dcterms:created xsi:type="dcterms:W3CDTF">2022-06-13T15:29:00Z</dcterms:created>
  <dcterms:modified xsi:type="dcterms:W3CDTF">2022-06-26T09:38:00Z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0x0101008AF0E706A4D19F42A3647AEAC62D14B5</vt:lpwstr>
  </property>
</Properties>
</file>